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4577" w:rsidR="00BA4577" w:rsidP="6FAF2A47" w:rsidRDefault="3DDE584D" w14:paraId="29076AD0" w14:textId="54ED9176">
      <w:pPr>
        <w:rPr>
          <w:lang w:val="en-US"/>
        </w:rPr>
      </w:pPr>
      <w:proofErr w:type="spellStart"/>
      <w:r w:rsidRPr="6FAF2A47">
        <w:rPr>
          <w:b/>
          <w:bCs/>
          <w:lang w:val="en-US"/>
        </w:rPr>
        <w:t>Intensivseminar</w:t>
      </w:r>
      <w:proofErr w:type="spellEnd"/>
      <w:r w:rsidRPr="6FAF2A47">
        <w:rPr>
          <w:b/>
          <w:bCs/>
        </w:rPr>
        <w:t> </w:t>
      </w:r>
      <w:r w:rsidRPr="004B341D" w:rsidR="004B341D">
        <w:rPr>
          <w:b/>
          <w:bCs/>
        </w:rPr>
        <w:t>19. bis 22. März 2026</w:t>
      </w:r>
    </w:p>
    <w:p w:rsidRPr="004B341D" w:rsidR="000925E4" w:rsidRDefault="00955C13" w14:paraId="23FE76C3" w14:textId="0C72A3A0">
      <w:pPr>
        <w:rPr>
          <w:b/>
          <w:bCs/>
        </w:rPr>
      </w:pPr>
      <w:r>
        <w:br/>
      </w:r>
      <w:r w:rsidRPr="004B341D" w:rsidR="0A69CECD">
        <w:rPr>
          <w:b/>
          <w:bCs/>
        </w:rPr>
        <w:t>Perspektiven für eine menschliche Medizin </w:t>
      </w:r>
      <w:r w:rsidRPr="004B341D">
        <w:rPr>
          <w:b/>
          <w:bCs/>
        </w:rPr>
        <w:br/>
      </w:r>
      <w:r w:rsidRPr="004B341D" w:rsidR="481828D6">
        <w:rPr>
          <w:b/>
          <w:bCs/>
        </w:rPr>
        <w:t>Interprofessionelles Intensivseminar </w:t>
      </w:r>
      <w:r w:rsidRPr="004B341D" w:rsidR="0A69CECD">
        <w:rPr>
          <w:b/>
          <w:bCs/>
        </w:rPr>
        <w:t xml:space="preserve"> </w:t>
      </w:r>
    </w:p>
    <w:p w:rsidR="004B341D" w:rsidRDefault="004B341D" w14:paraId="0D83BDFB" w14:textId="43308251">
      <w:proofErr w:type="spellStart"/>
      <w:r>
        <w:t>F</w:t>
      </w:r>
      <w:r w:rsidR="549667D5">
        <w:t>ür</w:t>
      </w:r>
      <w:proofErr w:type="spellEnd"/>
      <w:r w:rsidR="549667D5">
        <w:t xml:space="preserve"> </w:t>
      </w:r>
      <w:proofErr w:type="spellStart"/>
      <w:proofErr w:type="gramStart"/>
      <w:r w:rsidR="549667D5">
        <w:t>Ärzt:innen</w:t>
      </w:r>
      <w:proofErr w:type="spellEnd"/>
      <w:proofErr w:type="gramEnd"/>
      <w:r w:rsidR="549667D5">
        <w:t xml:space="preserve">, pflegerische und medizinische Fachpersonen, </w:t>
      </w:r>
      <w:proofErr w:type="spellStart"/>
      <w:proofErr w:type="gramStart"/>
      <w:r w:rsidR="549667D5">
        <w:t>Therapeut:innen</w:t>
      </w:r>
      <w:proofErr w:type="spellEnd"/>
      <w:proofErr w:type="gramEnd"/>
      <w:r w:rsidR="549667D5">
        <w:t xml:space="preserve"> sowie Studierende in Gesundheitsberufen</w:t>
      </w:r>
    </w:p>
    <w:p w:rsidR="004B341D" w:rsidRDefault="004B341D" w14:paraId="57930B10" w14:textId="77777777"/>
    <w:p w:rsidRPr="004B341D" w:rsidR="000925E4" w:rsidRDefault="00955C13" w14:paraId="0DD33EF3" w14:textId="5E0B775C">
      <w:r w:rsidRPr="65A6FB25">
        <w:rPr>
          <w:b/>
          <w:bCs/>
        </w:rPr>
        <w:t>E-Mail-Anschreiben</w:t>
      </w:r>
      <w:r w:rsidRPr="65A6FB25" w:rsidR="00A14182">
        <w:rPr>
          <w:b/>
          <w:bCs/>
        </w:rPr>
        <w:t xml:space="preserve"> </w:t>
      </w:r>
      <w:r w:rsidR="004B341D">
        <w:rPr>
          <w:b/>
          <w:bCs/>
        </w:rPr>
        <w:t>Vorlagen</w:t>
      </w:r>
    </w:p>
    <w:p w:rsidR="00955C13" w:rsidP="65A6FB25" w:rsidRDefault="38132F61" w14:paraId="6EB9A3E5" w14:textId="2EDED0C4">
      <w:pPr>
        <w:rPr>
          <w:b/>
          <w:bCs/>
          <w:i/>
          <w:iCs/>
        </w:rPr>
      </w:pPr>
      <w:r w:rsidRPr="65A6FB25">
        <w:rPr>
          <w:b/>
          <w:bCs/>
          <w:i/>
          <w:iCs/>
        </w:rPr>
        <w:t>Version Duzen</w:t>
      </w:r>
    </w:p>
    <w:p w:rsidR="00955C13" w:rsidP="65A6FB25" w:rsidRDefault="00955C13" w14:paraId="21A8E1BE" w14:textId="21C9AAAE">
      <w:pPr>
        <w:rPr>
          <w:rStyle w:val="Fett"/>
        </w:rPr>
      </w:pPr>
    </w:p>
    <w:p w:rsidR="00955C13" w:rsidP="65A6FB25" w:rsidRDefault="00955C13" w14:paraId="0521F0AF" w14:textId="6E28B61D">
      <w:pPr>
        <w:rPr>
          <w:rStyle w:val="Fett"/>
        </w:rPr>
      </w:pPr>
      <w:r w:rsidRPr="65A6FB25">
        <w:rPr>
          <w:rStyle w:val="Fett"/>
        </w:rPr>
        <w:t>Betreff:</w:t>
      </w:r>
      <w:r>
        <w:t xml:space="preserve"> </w:t>
      </w:r>
      <w:r w:rsidR="2D965E0A">
        <w:t>Bitten teilen: Interprofessionelles Intensivseminar März 2026</w:t>
      </w:r>
    </w:p>
    <w:p w:rsidRPr="00955C13" w:rsidR="00955C13" w:rsidP="00955C13" w:rsidRDefault="00955C13" w14:paraId="3B17FB67" w14:textId="56A2DEE8">
      <w:r>
        <w:t>Liebe Kolleginnen und Kollegen</w:t>
      </w:r>
      <w:r>
        <w:br/>
      </w:r>
      <w:r>
        <w:t xml:space="preserve">Liebe </w:t>
      </w:r>
      <w:proofErr w:type="spellStart"/>
      <w:proofErr w:type="gramStart"/>
      <w:r>
        <w:t>Netzwerkpartner:innen</w:t>
      </w:r>
      <w:proofErr w:type="spellEnd"/>
      <w:proofErr w:type="gramEnd"/>
      <w:r>
        <w:br/>
      </w:r>
      <w:proofErr w:type="spellStart"/>
      <w:r>
        <w:t>Liebe</w:t>
      </w:r>
      <w:proofErr w:type="spellEnd"/>
      <w:r>
        <w:t>/r / Sehr geehrte/r Frau/Herr</w:t>
      </w:r>
    </w:p>
    <w:p w:rsidRPr="00955C13" w:rsidR="00955C13" w:rsidP="65A6FB25" w:rsidRDefault="395C8C63" w14:paraId="4399A9BF" w14:textId="0283F2B4">
      <w:r w:rsidRPr="2609F427" w:rsidR="7BF21054">
        <w:rPr>
          <w:rFonts w:ascii="Aptos" w:hAnsi="Aptos" w:eastAsia="Aptos" w:cs="Aptos"/>
          <w:color w:val="000000" w:themeColor="text1" w:themeTint="FF" w:themeShade="FF"/>
        </w:rPr>
        <w:t>Im März findet unser nächstes Interprofessionelles Intensivseminar (ehemals Einführungsseminar) statt, welches die Akademie Arlesheim zusammen mit SOLEO, APIS, der VAOAS und der a t k a veranstaltet. Wir würden uns freuen, wenn du die Info mit Interessierten teilst oder in deinem Netzwerk streust (Flyer, s. Anhang).</w:t>
      </w:r>
    </w:p>
    <w:p w:rsidR="2A6E38D4" w:rsidRDefault="2A6E38D4" w14:paraId="48C4953B" w14:textId="6C0123E4">
      <w:r w:rsidRPr="2609F427" w:rsidR="2A6E38D4">
        <w:rPr>
          <w:rFonts w:ascii="Aptos" w:hAnsi="Aptos" w:eastAsia="Aptos" w:cs="Aptos"/>
          <w:color w:val="000000" w:themeColor="text1" w:themeTint="FF" w:themeShade="FF"/>
        </w:rPr>
        <w:t>Dank der Unterstützung durch die IFAAM können auch in diesem Jahr wieder Fördertickets für Personen in Erstausbildung angeboten werden.</w:t>
      </w:r>
    </w:p>
    <w:p w:rsidR="2A6E38D4" w:rsidRDefault="2A6E38D4" w14:paraId="3B0ED3F2" w14:textId="4C2E0840">
      <w:r w:rsidRPr="3F36AF91" w:rsidR="2A6E38D4">
        <w:rPr>
          <w:rFonts w:ascii="Aptos" w:hAnsi="Aptos" w:eastAsia="Aptos" w:cs="Aptos"/>
          <w:color w:val="000000" w:themeColor="text1" w:themeTint="FF" w:themeShade="FF"/>
        </w:rPr>
        <w:t>N</w:t>
      </w:r>
      <w:r w:rsidR="2A6E38D4">
        <w:rPr/>
        <w:t>ähere Informationen zum Angebot, zu den Fördertickets und zur Anmeldung finde</w:t>
      </w:r>
      <w:r w:rsidR="07E822CE">
        <w:rPr/>
        <w:t>st du</w:t>
      </w:r>
      <w:r w:rsidR="2A6E38D4">
        <w:rPr/>
        <w:t xml:space="preserve"> auf unserer Website: </w:t>
      </w:r>
      <w:hyperlink r:id="R73bea4db5dbc405d">
        <w:r w:rsidRPr="3F36AF91" w:rsidR="2A6E38D4">
          <w:rPr>
            <w:rStyle w:val="Hyperlink"/>
          </w:rPr>
          <w:t>https://www.akademie-arlesheim.ch/entdecken</w:t>
        </w:r>
      </w:hyperlink>
      <w:r w:rsidR="2A6E38D4">
        <w:rPr/>
        <w:t xml:space="preserve">.  </w:t>
      </w:r>
    </w:p>
    <w:p w:rsidRPr="00955C13" w:rsidR="00955C13" w:rsidP="00955C13" w:rsidRDefault="215042A6" w14:paraId="1D70B84C" w14:textId="41B94F9E">
      <w:r w:rsidR="565B5FDA">
        <w:rPr/>
        <w:t>Herzlichen Gruss und vielen Dank</w:t>
      </w:r>
      <w:r w:rsidR="3ABCF55D">
        <w:rPr/>
        <w:t>!</w:t>
      </w:r>
      <w:r>
        <w:br/>
      </w:r>
      <w:r w:rsidR="565B5FDA">
        <w:rPr/>
        <w:t>XXX</w:t>
      </w:r>
    </w:p>
    <w:p w:rsidRPr="00955C13" w:rsidR="00955C13" w:rsidP="65A6FB25" w:rsidRDefault="00955C13" w14:paraId="411E5D17" w14:textId="51D028A3"/>
    <w:p w:rsidRPr="00955C13" w:rsidR="00955C13" w:rsidP="65A6FB25" w:rsidRDefault="6A0FD94F" w14:paraId="44AA8CE9" w14:textId="680C63E7">
      <w:pPr>
        <w:rPr>
          <w:b/>
          <w:bCs/>
          <w:i/>
          <w:iCs/>
        </w:rPr>
      </w:pPr>
      <w:r w:rsidRPr="65A6FB25">
        <w:rPr>
          <w:b/>
          <w:bCs/>
          <w:i/>
          <w:iCs/>
        </w:rPr>
        <w:t xml:space="preserve">Version </w:t>
      </w:r>
      <w:r w:rsidRPr="65A6FB25" w:rsidR="2FC641D8">
        <w:rPr>
          <w:b/>
          <w:bCs/>
          <w:i/>
          <w:iCs/>
        </w:rPr>
        <w:t>S</w:t>
      </w:r>
      <w:r w:rsidRPr="65A6FB25">
        <w:rPr>
          <w:b/>
          <w:bCs/>
          <w:i/>
          <w:iCs/>
        </w:rPr>
        <w:t>iezen</w:t>
      </w:r>
    </w:p>
    <w:p w:rsidR="009F71C7" w:rsidP="65A6FB25" w:rsidRDefault="00955C13" w14:paraId="4D9D79A9" w14:textId="28BF80A7">
      <w:r>
        <w:t>Gerne möchte ich auf</w:t>
      </w:r>
      <w:r w:rsidR="47F001A8">
        <w:t xml:space="preserve"> </w:t>
      </w:r>
      <w:r w:rsidRPr="65A6FB25" w:rsidR="47F001A8">
        <w:rPr>
          <w:rFonts w:ascii="Aptos" w:hAnsi="Aptos" w:eastAsia="Aptos" w:cs="Aptos"/>
          <w:color w:val="000000" w:themeColor="text1"/>
        </w:rPr>
        <w:t xml:space="preserve">unser nächstes Interprofessionelles Intensivseminar (ehemals Einführungsseminar) </w:t>
      </w:r>
      <w:r>
        <w:t xml:space="preserve">«Perspektiven für eine menschliche Medizin» </w:t>
      </w:r>
      <w:r w:rsidR="00A14182">
        <w:t>im</w:t>
      </w:r>
      <w:r>
        <w:t xml:space="preserve"> </w:t>
      </w:r>
      <w:r w:rsidR="54E55C2B">
        <w:t xml:space="preserve">März </w:t>
      </w:r>
      <w:r>
        <w:t xml:space="preserve">hinweisen und Sie bitten, die Information in Ihrem Netzwerk zu teilen. </w:t>
      </w:r>
      <w:r w:rsidR="009F71C7">
        <w:t xml:space="preserve">Das Seminar </w:t>
      </w:r>
      <w:r w:rsidR="009F71C7">
        <w:rPr>
          <w:rFonts w:ascii="Aptos" w:hAnsi="Aptos" w:eastAsia="Aptos" w:cs="Aptos"/>
          <w:color w:val="000000" w:themeColor="text1"/>
        </w:rPr>
        <w:t>wird von der</w:t>
      </w:r>
      <w:r w:rsidRPr="65A6FB25" w:rsidR="009F71C7">
        <w:rPr>
          <w:rFonts w:ascii="Aptos" w:hAnsi="Aptos" w:eastAsia="Aptos" w:cs="Aptos"/>
          <w:color w:val="000000" w:themeColor="text1"/>
        </w:rPr>
        <w:t xml:space="preserve"> Akademie Arlesheim zusammen mit SOLEO, APIS, der VAOAS und der a t k a veranstaltet</w:t>
      </w:r>
      <w:r w:rsidR="009F71C7">
        <w:rPr>
          <w:rFonts w:ascii="Aptos" w:hAnsi="Aptos" w:eastAsia="Aptos" w:cs="Aptos"/>
          <w:color w:val="000000" w:themeColor="text1"/>
        </w:rPr>
        <w:t>.</w:t>
      </w:r>
    </w:p>
    <w:p w:rsidRPr="00955C13" w:rsidR="00955C13" w:rsidP="65A6FB25" w:rsidRDefault="00955C13" w14:paraId="52EE25A9" w14:textId="4BD4F81E">
      <w:r w:rsidR="1A474C9C">
        <w:rPr/>
        <w:t xml:space="preserve">Für Studierende und Personen in </w:t>
      </w:r>
      <w:r w:rsidR="751F4448">
        <w:rPr/>
        <w:t>Ersta</w:t>
      </w:r>
      <w:r w:rsidR="1A474C9C">
        <w:rPr/>
        <w:t>usbildung gibt es Fördertickets, nähere Informationen dazu finden Sie auf unserer Website.</w:t>
      </w:r>
    </w:p>
    <w:p w:rsidR="00A14182" w:rsidRDefault="4F515CF1" w14:paraId="7D58A126" w14:textId="5F067E32">
      <w:r w:rsidR="412FE0A0">
        <w:rPr/>
        <w:t xml:space="preserve">Besteht </w:t>
      </w:r>
      <w:r w:rsidR="2896A6AE">
        <w:rPr/>
        <w:t xml:space="preserve">die Möglichkeit, auf Ihrer Website auf das </w:t>
      </w:r>
      <w:r w:rsidR="2B0726EC">
        <w:rPr/>
        <w:t>Intensiv</w:t>
      </w:r>
      <w:r w:rsidR="2896A6AE">
        <w:rPr/>
        <w:t>seminar aufmerksam zu machen? Wir würden uns sehr darüber freuen.</w:t>
      </w:r>
    </w:p>
    <w:p w:rsidR="091981DD" w:rsidRDefault="091981DD" w14:paraId="13984176" w14:textId="0504DB48">
      <w:r>
        <w:t xml:space="preserve">Vielen Dank und freundliche Grüsse </w:t>
      </w:r>
      <w:r>
        <w:br/>
      </w:r>
      <w:r>
        <w:t>XXX</w:t>
      </w:r>
    </w:p>
    <w:p w:rsidR="00BA4577" w:rsidRDefault="00BA4577" w14:paraId="3AC678D3" w14:textId="77777777"/>
    <w:p w:rsidRPr="004B341D" w:rsidR="01DA8B1B" w:rsidP="65A6FB25" w:rsidRDefault="6336BBB1" w14:paraId="2BCC55F4" w14:textId="55B73E7D">
      <w:r w:rsidRPr="65A6FB25">
        <w:rPr>
          <w:b/>
          <w:bCs/>
        </w:rPr>
        <w:t xml:space="preserve">Allgemeiner Text zur Veranstaltung: </w:t>
      </w:r>
    </w:p>
    <w:p w:rsidR="01DA8B1B" w:rsidP="65A6FB25" w:rsidRDefault="095A72CD" w14:paraId="276027C4" w14:textId="4C91FC86">
      <w:pPr>
        <w:rPr>
          <w:b/>
          <w:bCs/>
          <w:i/>
          <w:iCs/>
        </w:rPr>
      </w:pPr>
      <w:r w:rsidRPr="65A6FB25">
        <w:rPr>
          <w:b/>
          <w:bCs/>
          <w:i/>
          <w:iCs/>
        </w:rPr>
        <w:t>V</w:t>
      </w:r>
      <w:r w:rsidRPr="65A6FB25" w:rsidR="5D279413">
        <w:rPr>
          <w:b/>
          <w:bCs/>
          <w:i/>
          <w:iCs/>
        </w:rPr>
        <w:t>ersion A</w:t>
      </w:r>
      <w:r w:rsidRPr="65A6FB25" w:rsidR="6307EB1E">
        <w:rPr>
          <w:b/>
          <w:bCs/>
          <w:i/>
          <w:iCs/>
        </w:rPr>
        <w:t xml:space="preserve"> ausführlich</w:t>
      </w:r>
      <w:r w:rsidRPr="65A6FB25" w:rsidR="135F37D9">
        <w:rPr>
          <w:b/>
          <w:bCs/>
          <w:i/>
          <w:iCs/>
        </w:rPr>
        <w:t xml:space="preserve">; </w:t>
      </w:r>
      <w:r w:rsidRPr="65A6FB25" w:rsidR="3C04BA26">
        <w:rPr>
          <w:b/>
          <w:bCs/>
          <w:i/>
          <w:iCs/>
        </w:rPr>
        <w:t>Sie</w:t>
      </w:r>
      <w:r w:rsidRPr="65A6FB25" w:rsidR="33C4123B">
        <w:rPr>
          <w:b/>
          <w:bCs/>
          <w:i/>
          <w:iCs/>
        </w:rPr>
        <w:t>zen</w:t>
      </w:r>
      <w:r w:rsidRPr="65A6FB25" w:rsidR="5F0BDABC">
        <w:rPr>
          <w:b/>
          <w:bCs/>
          <w:i/>
          <w:iCs/>
        </w:rPr>
        <w:t xml:space="preserve"> (</w:t>
      </w:r>
      <w:r w:rsidRPr="65A6FB25" w:rsidR="100ED1AA">
        <w:rPr>
          <w:b/>
          <w:bCs/>
          <w:i/>
          <w:iCs/>
        </w:rPr>
        <w:t xml:space="preserve">bitte ggf. </w:t>
      </w:r>
      <w:r w:rsidRPr="65A6FB25" w:rsidR="12724E81">
        <w:rPr>
          <w:b/>
          <w:bCs/>
          <w:i/>
          <w:iCs/>
        </w:rPr>
        <w:t>a</w:t>
      </w:r>
      <w:r w:rsidRPr="65A6FB25" w:rsidR="100ED1AA">
        <w:rPr>
          <w:b/>
          <w:bCs/>
          <w:i/>
          <w:iCs/>
        </w:rPr>
        <w:t>npassen</w:t>
      </w:r>
      <w:r w:rsidRPr="65A6FB25" w:rsidR="40DA8C39">
        <w:rPr>
          <w:b/>
          <w:bCs/>
          <w:i/>
          <w:iCs/>
        </w:rPr>
        <w:t>)</w:t>
      </w:r>
    </w:p>
    <w:p w:rsidR="01DA8B1B" w:rsidP="65A6FB25" w:rsidRDefault="01DA8B1B" w14:paraId="02A1C3BE" w14:textId="1EC08A13">
      <w:pPr>
        <w:rPr>
          <w:b/>
          <w:bCs/>
          <w:i/>
          <w:iCs/>
        </w:rPr>
      </w:pPr>
    </w:p>
    <w:p w:rsidR="01DA8B1B" w:rsidP="65A6FB25" w:rsidRDefault="4504A21B" w14:paraId="60EA13DB" w14:textId="717C116F">
      <w:pPr>
        <w:rPr>
          <w:b/>
          <w:bCs/>
        </w:rPr>
      </w:pPr>
      <w:r w:rsidRPr="65A6FB25">
        <w:rPr>
          <w:b/>
          <w:bCs/>
        </w:rPr>
        <w:t xml:space="preserve">Interprofessionelles </w:t>
      </w:r>
      <w:r w:rsidRPr="65A6FB25">
        <w:rPr>
          <w:rFonts w:ascii="Aptos" w:hAnsi="Aptos" w:eastAsia="Aptos" w:cs="Aptos"/>
          <w:b/>
          <w:bCs/>
          <w:color w:val="000000" w:themeColor="text1"/>
        </w:rPr>
        <w:t>Intensivseminar</w:t>
      </w:r>
      <w:r w:rsidR="004B341D">
        <w:rPr>
          <w:rFonts w:ascii="Aptos" w:hAnsi="Aptos" w:eastAsia="Aptos" w:cs="Aptos"/>
          <w:b/>
          <w:bCs/>
          <w:color w:val="000000" w:themeColor="text1"/>
        </w:rPr>
        <w:t xml:space="preserve"> «</w:t>
      </w:r>
      <w:r w:rsidRPr="00955C13" w:rsidR="004B341D">
        <w:rPr>
          <w:b/>
          <w:bCs/>
        </w:rPr>
        <w:t>Perspektiven für eine menschliche Medizin</w:t>
      </w:r>
      <w:r w:rsidR="004B341D">
        <w:rPr>
          <w:b/>
          <w:bCs/>
        </w:rPr>
        <w:t>»</w:t>
      </w:r>
      <w:r w:rsidR="01DA8B1B">
        <w:br/>
      </w:r>
      <w:proofErr w:type="spellStart"/>
      <w:r w:rsidR="52FA475C">
        <w:t>F</w:t>
      </w:r>
      <w:r w:rsidR="73A72187">
        <w:t>ür</w:t>
      </w:r>
      <w:proofErr w:type="spellEnd"/>
      <w:r w:rsidR="73A72187">
        <w:t xml:space="preserve"> </w:t>
      </w:r>
      <w:proofErr w:type="spellStart"/>
      <w:proofErr w:type="gramStart"/>
      <w:r w:rsidR="73A72187">
        <w:t>Ärzt:innen</w:t>
      </w:r>
      <w:proofErr w:type="spellEnd"/>
      <w:proofErr w:type="gramEnd"/>
      <w:r w:rsidR="73A72187">
        <w:t xml:space="preserve">, pflegerische und medizinische Fachpersonen, </w:t>
      </w:r>
      <w:proofErr w:type="spellStart"/>
      <w:proofErr w:type="gramStart"/>
      <w:r w:rsidR="73A72187">
        <w:t>Therapeut:innen</w:t>
      </w:r>
      <w:proofErr w:type="spellEnd"/>
      <w:proofErr w:type="gramEnd"/>
      <w:r w:rsidR="73A72187">
        <w:t xml:space="preserve"> sowie Studierende in Gesundheitsberufen</w:t>
      </w:r>
    </w:p>
    <w:p w:rsidR="01DA8B1B" w:rsidRDefault="01DA8B1B" w14:paraId="781014DF" w14:textId="079C4F6F">
      <w:r>
        <w:t xml:space="preserve">Im </w:t>
      </w:r>
      <w:r w:rsidR="004B341D">
        <w:t>I</w:t>
      </w:r>
      <w:r>
        <w:t xml:space="preserve">nterprofessionellen </w:t>
      </w:r>
      <w:r w:rsidRPr="65A6FB25" w:rsidR="6E0896EF">
        <w:rPr>
          <w:rFonts w:ascii="Aptos" w:hAnsi="Aptos" w:eastAsia="Aptos" w:cs="Aptos"/>
        </w:rPr>
        <w:t xml:space="preserve">Intensivseminar </w:t>
      </w:r>
      <w:r>
        <w:t>lernen Sie,</w:t>
      </w:r>
      <w:r w:rsidR="295C6B61">
        <w:t xml:space="preserve"> </w:t>
      </w:r>
      <w:r>
        <w:t xml:space="preserve">wie Sie mit </w:t>
      </w:r>
      <w:proofErr w:type="spellStart"/>
      <w:proofErr w:type="gramStart"/>
      <w:r>
        <w:t>Patient:innen</w:t>
      </w:r>
      <w:proofErr w:type="spellEnd"/>
      <w:proofErr w:type="gramEnd"/>
      <w:r>
        <w:t xml:space="preserve"> </w:t>
      </w:r>
      <w:r w:rsidR="269D8E32">
        <w:t>in eine vertiefte</w:t>
      </w:r>
      <w:r w:rsidR="61EC1155">
        <w:t xml:space="preserve"> therapeutische Beziehung </w:t>
      </w:r>
      <w:r w:rsidR="269D8E32">
        <w:t>treten und ihre körperlichen, seelischen und geistigen</w:t>
      </w:r>
      <w:r w:rsidR="67EC0654">
        <w:t xml:space="preserve"> Ebenen in Gesundheit und Krankheit</w:t>
      </w:r>
      <w:r w:rsidR="269D8E32">
        <w:t xml:space="preserve"> wahrnehmen können. Sie erfahren, wie</w:t>
      </w:r>
      <w:r w:rsidR="51426B1D">
        <w:t xml:space="preserve"> </w:t>
      </w:r>
      <w:r w:rsidR="269D8E32">
        <w:t xml:space="preserve">diese Beobachtungen und Erkenntnisse in ein ganzheitliches Behandlungskonzept </w:t>
      </w:r>
      <w:r w:rsidR="6A5D0809">
        <w:t>integriert werd</w:t>
      </w:r>
      <w:r w:rsidR="400BEE6B">
        <w:t xml:space="preserve">en </w:t>
      </w:r>
      <w:r w:rsidR="6A5D0809">
        <w:t>können</w:t>
      </w:r>
      <w:r w:rsidR="400BEE6B">
        <w:t>.</w:t>
      </w:r>
    </w:p>
    <w:p w:rsidR="45099AD3" w:rsidRDefault="45099AD3" w14:paraId="6C601A12" w14:textId="5689AC73">
      <w:r>
        <w:t>Das Seminar bietet praxisnahe Fallarbeit, Vorträge, Bewegungselemente, Einblicke in Anthroposophische Pflege und künstlerisch</w:t>
      </w:r>
      <w:r w:rsidR="7B1692E8">
        <w:t>e</w:t>
      </w:r>
      <w:r>
        <w:t xml:space="preserve"> Therapien, Übungen in der Natur sowie Raum für Austausch</w:t>
      </w:r>
      <w:r w:rsidR="1895E42F">
        <w:t xml:space="preserve"> zwischen den Berufsgruppen. </w:t>
      </w:r>
    </w:p>
    <w:p w:rsidR="3E4EFE18" w:rsidP="65A6FB25" w:rsidRDefault="3E4EFE18" w14:paraId="7F0CE3C0" w14:textId="220F5550">
      <w:r>
        <w:t xml:space="preserve">Das Angebot richtet sich an </w:t>
      </w:r>
      <w:proofErr w:type="spellStart"/>
      <w:proofErr w:type="gramStart"/>
      <w:r>
        <w:t>Ärzt:innen</w:t>
      </w:r>
      <w:proofErr w:type="spellEnd"/>
      <w:proofErr w:type="gramEnd"/>
      <w:r>
        <w:t xml:space="preserve">, pflegerische und medizinische Fachpersonen, </w:t>
      </w:r>
      <w:proofErr w:type="spellStart"/>
      <w:proofErr w:type="gramStart"/>
      <w:r>
        <w:t>Therapeut:innen</w:t>
      </w:r>
      <w:proofErr w:type="spellEnd"/>
      <w:proofErr w:type="gramEnd"/>
      <w:r>
        <w:t xml:space="preserve"> sowie Studierende in Gesundheitsberufen. Es erweitert </w:t>
      </w:r>
      <w:r w:rsidR="172D2497">
        <w:t xml:space="preserve">das methodische </w:t>
      </w:r>
      <w:r>
        <w:t>Wissen, fördert Empathie, Achtsamkeit und Intuition und unterstützt die interprofessionelle Zusammenarbeit.</w:t>
      </w:r>
    </w:p>
    <w:p w:rsidR="3E4EFE18" w:rsidP="004B341D" w:rsidRDefault="3E4EFE18" w14:paraId="215471A6" w14:textId="7F2D8294">
      <w:r>
        <w:t>Für diese Veranstaltung werden von der Vereinigung anthroposophisch orientierter Ärzte in der Schweiz (VAOAS) 19</w:t>
      </w:r>
      <w:r w:rsidRPr="65A6FB25">
        <w:rPr>
          <w:rFonts w:ascii="Arial" w:hAnsi="Arial" w:cs="Arial"/>
        </w:rPr>
        <w:t> </w:t>
      </w:r>
      <w:proofErr w:type="spellStart"/>
      <w:r>
        <w:t>Credits</w:t>
      </w:r>
      <w:proofErr w:type="spellEnd"/>
      <w:r>
        <w:t xml:space="preserve"> vergeben. In Deutschland wird sie von der Akademie Anthroposophische Medizin (GAÄD) mit 30</w:t>
      </w:r>
      <w:r w:rsidRPr="65A6FB25">
        <w:rPr>
          <w:rFonts w:ascii="Arial" w:hAnsi="Arial" w:cs="Arial"/>
        </w:rPr>
        <w:t> </w:t>
      </w:r>
      <w:r>
        <w:t>Stunden Stufe</w:t>
      </w:r>
      <w:r w:rsidRPr="65A6FB25">
        <w:rPr>
          <w:rFonts w:ascii="Arial" w:hAnsi="Arial" w:cs="Arial"/>
        </w:rPr>
        <w:t> </w:t>
      </w:r>
      <w:r>
        <w:t>A und 30</w:t>
      </w:r>
      <w:r w:rsidRPr="65A6FB25">
        <w:rPr>
          <w:rFonts w:ascii="Arial" w:hAnsi="Arial" w:cs="Arial"/>
        </w:rPr>
        <w:t> </w:t>
      </w:r>
      <w:r>
        <w:t>Stunden Eigenarbeit anerkannt.</w:t>
      </w:r>
      <w:r w:rsidRPr="004B341D" w:rsidR="004B341D">
        <w:t xml:space="preserve"> </w:t>
      </w:r>
      <w:r w:rsidR="004B341D">
        <w:t>Die Weiterbildung richtet sich</w:t>
      </w:r>
      <w:r w:rsidR="004B341D">
        <w:t xml:space="preserve"> </w:t>
      </w:r>
      <w:r w:rsidR="004B341D">
        <w:t xml:space="preserve">nach den </w:t>
      </w:r>
      <w:r w:rsidR="009F71C7">
        <w:t>EMR-Qualitätsstandards</w:t>
      </w:r>
      <w:r w:rsidR="004B341D">
        <w:t xml:space="preserve"> </w:t>
      </w:r>
      <w:r w:rsidR="004B341D">
        <w:t xml:space="preserve">für </w:t>
      </w:r>
      <w:r w:rsidR="004B341D">
        <w:t>Fort- und Weiterbildungen.</w:t>
      </w:r>
    </w:p>
    <w:p w:rsidR="3E4EFE18" w:rsidP="65A6FB25" w:rsidRDefault="3E4EFE18" w14:paraId="0D29885C" w14:textId="0DDD2D95">
      <w:r w:rsidRPr="65A6FB25">
        <w:rPr>
          <w:rFonts w:ascii="Aptos" w:hAnsi="Aptos" w:eastAsia="Aptos" w:cs="Aptos"/>
          <w:color w:val="000000" w:themeColor="text1"/>
        </w:rPr>
        <w:t xml:space="preserve">Dank der Unterstützung durch die IFAAM können auch in diesem Jahr wieder Fördertickets für Personen in Erstausbildung angeboten werden. </w:t>
      </w:r>
    </w:p>
    <w:p w:rsidR="3E4EFE18" w:rsidP="65A6FB25" w:rsidRDefault="3E4EFE18" w14:paraId="22774339" w14:textId="6E581423">
      <w:r w:rsidRPr="65A6FB25">
        <w:rPr>
          <w:rFonts w:ascii="Aptos" w:hAnsi="Aptos" w:eastAsia="Aptos" w:cs="Aptos"/>
          <w:color w:val="000000" w:themeColor="text1"/>
        </w:rPr>
        <w:t>N</w:t>
      </w:r>
      <w:r>
        <w:t>ähere Informationen zum Angebot, zu den Fördertickets und zur Anmeldung finden Sie auf unserer Website:</w:t>
      </w:r>
      <w:r w:rsidR="004B341D">
        <w:t xml:space="preserve"> </w:t>
      </w:r>
      <w:hyperlink w:history="1" r:id="rId8">
        <w:r w:rsidRPr="00DD296C" w:rsidR="004B341D">
          <w:rPr>
            <w:rStyle w:val="Hyperlink"/>
          </w:rPr>
          <w:t>https://www.akademie-arlesheim.ch/entdecken</w:t>
        </w:r>
      </w:hyperlink>
      <w:r w:rsidR="004B341D">
        <w:t xml:space="preserve">. </w:t>
      </w:r>
      <w:r>
        <w:t xml:space="preserve"> </w:t>
      </w:r>
    </w:p>
    <w:p w:rsidR="65A6FB25" w:rsidRDefault="65A6FB25" w14:paraId="5B0444E0" w14:textId="380670DC"/>
    <w:p w:rsidR="10C20917" w:rsidRDefault="10C20917" w14:paraId="1A9AE846" w14:textId="63155C07"/>
    <w:p w:rsidR="65A6FB25" w:rsidP="65A6FB25" w:rsidRDefault="65A6FB25" w14:paraId="4CE3BE4B" w14:textId="3A05ED86">
      <w:pPr>
        <w:rPr>
          <w:b/>
          <w:bCs/>
          <w:i/>
          <w:iCs/>
        </w:rPr>
      </w:pPr>
    </w:p>
    <w:p w:rsidR="65A6FB25" w:rsidRDefault="65A6FB25" w14:paraId="4FECA848" w14:textId="47D6D3CE">
      <w:r>
        <w:br w:type="page"/>
      </w:r>
    </w:p>
    <w:p w:rsidR="3FBC2F0C" w:rsidP="65A6FB25" w:rsidRDefault="3FBC2F0C" w14:paraId="4EE116F4" w14:textId="76669A10">
      <w:pPr>
        <w:rPr>
          <w:b/>
          <w:bCs/>
        </w:rPr>
      </w:pPr>
      <w:r w:rsidRPr="65A6FB25">
        <w:rPr>
          <w:b/>
          <w:bCs/>
        </w:rPr>
        <w:t xml:space="preserve">Allgemeiner Text zur Veranstaltung: </w:t>
      </w:r>
    </w:p>
    <w:p w:rsidR="1A88A06D" w:rsidP="65A6FB25" w:rsidRDefault="1A88A06D" w14:paraId="0415B1CE" w14:textId="6F7508E9">
      <w:pPr>
        <w:rPr>
          <w:b/>
          <w:bCs/>
          <w:i/>
          <w:iCs/>
        </w:rPr>
      </w:pPr>
      <w:r w:rsidRPr="65A6FB25">
        <w:rPr>
          <w:b/>
          <w:bCs/>
          <w:i/>
          <w:iCs/>
        </w:rPr>
        <w:t xml:space="preserve">Version </w:t>
      </w:r>
      <w:r w:rsidR="009F71C7">
        <w:rPr>
          <w:b/>
          <w:bCs/>
          <w:i/>
          <w:iCs/>
        </w:rPr>
        <w:t>B</w:t>
      </w:r>
      <w:r w:rsidRPr="65A6FB25">
        <w:rPr>
          <w:b/>
          <w:bCs/>
          <w:i/>
          <w:iCs/>
        </w:rPr>
        <w:t xml:space="preserve"> k</w:t>
      </w:r>
      <w:r w:rsidRPr="65A6FB25" w:rsidR="560CBF92">
        <w:rPr>
          <w:b/>
          <w:bCs/>
          <w:i/>
          <w:iCs/>
        </w:rPr>
        <w:t>ompakt</w:t>
      </w:r>
      <w:r w:rsidRPr="65A6FB25" w:rsidR="3AAD5B8B">
        <w:rPr>
          <w:b/>
          <w:bCs/>
          <w:i/>
          <w:iCs/>
        </w:rPr>
        <w:t>; Siezen (bitte ggf. anpassen)</w:t>
      </w:r>
    </w:p>
    <w:p w:rsidR="65A6FB25" w:rsidP="65A6FB25" w:rsidRDefault="65A6FB25" w14:paraId="0B4C546C" w14:textId="0AA3200B">
      <w:pPr>
        <w:rPr>
          <w:b/>
          <w:bCs/>
          <w:i/>
          <w:iCs/>
        </w:rPr>
      </w:pPr>
    </w:p>
    <w:p w:rsidR="296E2891" w:rsidP="65A6FB25" w:rsidRDefault="296E2891" w14:paraId="45FF02EA" w14:textId="2F9FBEA7">
      <w:r w:rsidRPr="65A6FB25">
        <w:rPr>
          <w:b/>
          <w:bCs/>
        </w:rPr>
        <w:t xml:space="preserve">Interprofessionelles </w:t>
      </w:r>
      <w:r w:rsidRPr="65A6FB25">
        <w:rPr>
          <w:rFonts w:ascii="Aptos" w:hAnsi="Aptos" w:eastAsia="Aptos" w:cs="Aptos"/>
          <w:b/>
          <w:bCs/>
          <w:color w:val="000000" w:themeColor="text1"/>
        </w:rPr>
        <w:t>Intensivseminar</w:t>
      </w:r>
      <w:r w:rsidR="004B341D">
        <w:rPr>
          <w:rFonts w:ascii="Aptos" w:hAnsi="Aptos" w:eastAsia="Aptos" w:cs="Aptos"/>
          <w:b/>
          <w:bCs/>
          <w:color w:val="000000" w:themeColor="text1"/>
        </w:rPr>
        <w:t xml:space="preserve"> </w:t>
      </w:r>
      <w:r w:rsidR="004B341D">
        <w:rPr>
          <w:rFonts w:ascii="Aptos" w:hAnsi="Aptos" w:eastAsia="Aptos" w:cs="Aptos"/>
          <w:b/>
          <w:bCs/>
          <w:color w:val="000000" w:themeColor="text1"/>
        </w:rPr>
        <w:t>«</w:t>
      </w:r>
      <w:r w:rsidRPr="00955C13" w:rsidR="004B341D">
        <w:rPr>
          <w:b/>
          <w:bCs/>
        </w:rPr>
        <w:t>Perspektiven für eine menschliche Medizin</w:t>
      </w:r>
      <w:r w:rsidR="004B341D">
        <w:rPr>
          <w:b/>
          <w:bCs/>
        </w:rPr>
        <w:t>»</w:t>
      </w:r>
      <w:r>
        <w:br/>
      </w:r>
      <w:proofErr w:type="spellStart"/>
      <w:r w:rsidRPr="65A6FB25" w:rsidR="4A8F5E74">
        <w:rPr>
          <w:b/>
          <w:bCs/>
        </w:rPr>
        <w:t>F</w:t>
      </w:r>
      <w:r w:rsidRPr="65A6FB25">
        <w:rPr>
          <w:b/>
          <w:bCs/>
        </w:rPr>
        <w:t>ür</w:t>
      </w:r>
      <w:proofErr w:type="spellEnd"/>
      <w:r w:rsidRPr="65A6FB25">
        <w:rPr>
          <w:b/>
          <w:bCs/>
        </w:rPr>
        <w:t xml:space="preserve"> </w:t>
      </w:r>
      <w:proofErr w:type="spellStart"/>
      <w:proofErr w:type="gramStart"/>
      <w:r w:rsidRPr="65A6FB25">
        <w:rPr>
          <w:b/>
          <w:bCs/>
        </w:rPr>
        <w:t>Ärzt:innen</w:t>
      </w:r>
      <w:proofErr w:type="spellEnd"/>
      <w:proofErr w:type="gramEnd"/>
      <w:r w:rsidRPr="65A6FB25">
        <w:rPr>
          <w:b/>
          <w:bCs/>
        </w:rPr>
        <w:t xml:space="preserve">, </w:t>
      </w:r>
      <w:r w:rsidRPr="65A6FB25" w:rsidR="7BD37074">
        <w:rPr>
          <w:b/>
          <w:bCs/>
        </w:rPr>
        <w:t xml:space="preserve">Pflegefachpersonen, </w:t>
      </w:r>
      <w:proofErr w:type="spellStart"/>
      <w:proofErr w:type="gramStart"/>
      <w:r w:rsidRPr="65A6FB25" w:rsidR="7BD37074">
        <w:rPr>
          <w:b/>
          <w:bCs/>
        </w:rPr>
        <w:t>Therapeut:innen</w:t>
      </w:r>
      <w:proofErr w:type="spellEnd"/>
      <w:proofErr w:type="gramEnd"/>
    </w:p>
    <w:p w:rsidR="15BA620F" w:rsidP="10C20917" w:rsidRDefault="15BA620F" w14:paraId="52690258" w14:textId="0E3CF60D">
      <w:r>
        <w:t xml:space="preserve">Lernen Sie, </w:t>
      </w:r>
      <w:proofErr w:type="spellStart"/>
      <w:proofErr w:type="gramStart"/>
      <w:r>
        <w:t>Patient:innen</w:t>
      </w:r>
      <w:proofErr w:type="spellEnd"/>
      <w:proofErr w:type="gramEnd"/>
      <w:r>
        <w:t xml:space="preserve"> </w:t>
      </w:r>
      <w:r w:rsidRPr="65A6FB25">
        <w:t xml:space="preserve">ganzheitlich </w:t>
      </w:r>
      <w:r>
        <w:t>wahrzunehmen und individuelle Behandlungskonzepte zu erstellen.</w:t>
      </w:r>
    </w:p>
    <w:p w:rsidR="15BA620F" w:rsidP="10C20917" w:rsidRDefault="15BA620F" w14:paraId="3CC38370" w14:textId="05F7929F">
      <w:r>
        <w:t>Das Seminar bietet:</w:t>
      </w:r>
    </w:p>
    <w:p w:rsidR="4500DED6" w:rsidP="10C20917" w:rsidRDefault="4500DED6" w14:paraId="78BFA751" w14:textId="3D978B4C">
      <w:pPr>
        <w:pStyle w:val="Listenabsatz"/>
        <w:numPr>
          <w:ilvl w:val="0"/>
          <w:numId w:val="1"/>
        </w:numPr>
      </w:pPr>
      <w:proofErr w:type="spellStart"/>
      <w:proofErr w:type="gramStart"/>
      <w:r>
        <w:t>Patient:innenbegegnungen</w:t>
      </w:r>
      <w:proofErr w:type="spellEnd"/>
      <w:proofErr w:type="gramEnd"/>
      <w:r>
        <w:t xml:space="preserve"> und Fallbesprechungen</w:t>
      </w:r>
    </w:p>
    <w:p w:rsidR="15BA620F" w:rsidP="10C20917" w:rsidRDefault="15BA620F" w14:paraId="23E9A125" w14:textId="7DC16EB5">
      <w:pPr>
        <w:pStyle w:val="Listenabsatz"/>
        <w:numPr>
          <w:ilvl w:val="0"/>
          <w:numId w:val="1"/>
        </w:numPr>
      </w:pPr>
      <w:r>
        <w:t>Vorträge</w:t>
      </w:r>
    </w:p>
    <w:p w:rsidR="15BA620F" w:rsidP="10C20917" w:rsidRDefault="15BA620F" w14:paraId="24AE14DA" w14:textId="52C10EE4">
      <w:pPr>
        <w:pStyle w:val="Listenabsatz"/>
        <w:numPr>
          <w:ilvl w:val="0"/>
          <w:numId w:val="1"/>
        </w:numPr>
      </w:pPr>
      <w:r>
        <w:t xml:space="preserve">Bewegungseinheiten </w:t>
      </w:r>
    </w:p>
    <w:p w:rsidR="29E86037" w:rsidP="10C20917" w:rsidRDefault="29E86037" w14:paraId="40AD4F82" w14:textId="2CC9754D">
      <w:pPr>
        <w:pStyle w:val="Listenabsatz"/>
        <w:numPr>
          <w:ilvl w:val="0"/>
          <w:numId w:val="1"/>
        </w:numPr>
      </w:pPr>
      <w:r>
        <w:t>Auseinandersetzung mit Heilmitteln aus der Natur</w:t>
      </w:r>
    </w:p>
    <w:p w:rsidR="15BA620F" w:rsidP="10C20917" w:rsidRDefault="15BA620F" w14:paraId="44ABBFF9" w14:textId="6EDA7084">
      <w:pPr>
        <w:pStyle w:val="Listenabsatz"/>
        <w:numPr>
          <w:ilvl w:val="0"/>
          <w:numId w:val="1"/>
        </w:numPr>
      </w:pPr>
      <w:r>
        <w:t>Einblicke in Anthroposophische Pflege und künstlerische Therapien</w:t>
      </w:r>
    </w:p>
    <w:p w:rsidR="15BA620F" w:rsidP="10C20917" w:rsidRDefault="15BA620F" w14:paraId="3A3D7994" w14:textId="2ED5FC79">
      <w:pPr>
        <w:pStyle w:val="Listenabsatz"/>
        <w:numPr>
          <w:ilvl w:val="0"/>
          <w:numId w:val="1"/>
        </w:numPr>
      </w:pPr>
      <w:r>
        <w:t xml:space="preserve">Austausch mit </w:t>
      </w:r>
      <w:proofErr w:type="spellStart"/>
      <w:proofErr w:type="gramStart"/>
      <w:r>
        <w:t>Kolleg:innen</w:t>
      </w:r>
      <w:proofErr w:type="spellEnd"/>
      <w:proofErr w:type="gramEnd"/>
      <w:r>
        <w:t xml:space="preserve"> aus verschiedenen Gesundheitsberufen</w:t>
      </w:r>
    </w:p>
    <w:p w:rsidR="033D7BB9" w:rsidP="10C20917" w:rsidRDefault="26D2FBE8" w14:paraId="3B22EE94" w14:textId="0DCAF379">
      <w:proofErr w:type="spellStart"/>
      <w:r>
        <w:t>Für</w:t>
      </w:r>
      <w:proofErr w:type="spellEnd"/>
      <w:r>
        <w:t xml:space="preserve"> </w:t>
      </w:r>
      <w:proofErr w:type="spellStart"/>
      <w:proofErr w:type="gramStart"/>
      <w:r>
        <w:t>Ärzt:innen</w:t>
      </w:r>
      <w:proofErr w:type="spellEnd"/>
      <w:proofErr w:type="gramEnd"/>
      <w:r>
        <w:t xml:space="preserve">, pflegerische und medizinische Fachpersonen, </w:t>
      </w:r>
      <w:proofErr w:type="spellStart"/>
      <w:proofErr w:type="gramStart"/>
      <w:r>
        <w:t>Therapeut:innen</w:t>
      </w:r>
      <w:proofErr w:type="spellEnd"/>
      <w:proofErr w:type="gramEnd"/>
      <w:r>
        <w:t xml:space="preserve"> sowie Studierende in Gesundheitsberufen. </w:t>
      </w:r>
      <w:r w:rsidR="033D7BB9">
        <w:t xml:space="preserve">Erweitern Sie Ihr Wissen, stärken Sie </w:t>
      </w:r>
      <w:r w:rsidR="47AE10C6">
        <w:t xml:space="preserve">Ihre </w:t>
      </w:r>
      <w:r w:rsidR="033D7BB9">
        <w:t>Empathie und Intuition</w:t>
      </w:r>
      <w:r w:rsidR="2ED4EA5E">
        <w:t xml:space="preserve"> und entwickeln Sie interprofessionell Therapiepläne.</w:t>
      </w:r>
    </w:p>
    <w:p w:rsidR="10C20917" w:rsidRDefault="10C20917" w14:paraId="25F139A4" w14:textId="7C678BD6"/>
    <w:p w:rsidR="00BA4577" w:rsidRDefault="00BA4577" w14:paraId="7399D8C4" w14:textId="0D1C3636">
      <w:r>
        <w:br w:type="page"/>
      </w:r>
    </w:p>
    <w:p w:rsidR="00955C13" w:rsidP="65A6FB25" w:rsidRDefault="4AF9A5CE" w14:paraId="511C7570" w14:textId="0E4E062A">
      <w:pPr>
        <w:rPr>
          <w:highlight w:val="lightGray"/>
        </w:rPr>
      </w:pPr>
      <w:r w:rsidRPr="65A6FB25">
        <w:rPr>
          <w:highlight w:val="lightGray"/>
        </w:rPr>
        <w:t xml:space="preserve">Zielgruppe: </w:t>
      </w:r>
      <w:proofErr w:type="spellStart"/>
      <w:proofErr w:type="gramStart"/>
      <w:r w:rsidRPr="65A6FB25" w:rsidR="00955C13">
        <w:rPr>
          <w:highlight w:val="lightGray"/>
        </w:rPr>
        <w:t>Ärzt</w:t>
      </w:r>
      <w:r w:rsidRPr="65A6FB25" w:rsidR="46BA805E">
        <w:rPr>
          <w:highlight w:val="lightGray"/>
        </w:rPr>
        <w:t>:innen</w:t>
      </w:r>
      <w:proofErr w:type="spellEnd"/>
      <w:proofErr w:type="gramEnd"/>
    </w:p>
    <w:p w:rsidR="004B341D" w:rsidP="004B341D" w:rsidRDefault="004B341D" w14:paraId="31EC282B" w14:textId="77777777">
      <w:pPr>
        <w:rPr>
          <w:b/>
          <w:bCs/>
        </w:rPr>
      </w:pPr>
      <w:r w:rsidRPr="65A6FB25">
        <w:rPr>
          <w:b/>
          <w:bCs/>
        </w:rPr>
        <w:t xml:space="preserve">Interprofessionelles </w:t>
      </w:r>
      <w:r w:rsidRPr="65A6FB25">
        <w:rPr>
          <w:rFonts w:ascii="Aptos" w:hAnsi="Aptos" w:eastAsia="Aptos" w:cs="Aptos"/>
          <w:b/>
          <w:bCs/>
          <w:color w:val="000000" w:themeColor="text1"/>
        </w:rPr>
        <w:t>Intensivseminar</w:t>
      </w:r>
      <w:r>
        <w:rPr>
          <w:rFonts w:ascii="Aptos" w:hAnsi="Aptos" w:eastAsia="Aptos" w:cs="Aptos"/>
          <w:b/>
          <w:bCs/>
          <w:color w:val="000000" w:themeColor="text1"/>
        </w:rPr>
        <w:t xml:space="preserve"> «</w:t>
      </w:r>
      <w:r w:rsidRPr="00955C13">
        <w:rPr>
          <w:b/>
          <w:bCs/>
        </w:rPr>
        <w:t>Perspektiven für eine menschliche Medizin</w:t>
      </w:r>
      <w:r>
        <w:rPr>
          <w:b/>
          <w:bCs/>
        </w:rPr>
        <w:t>»</w:t>
      </w:r>
      <w:r>
        <w:br/>
      </w:r>
      <w:proofErr w:type="spellStart"/>
      <w:r>
        <w:t>Für</w:t>
      </w:r>
      <w:proofErr w:type="spellEnd"/>
      <w:r>
        <w:t xml:space="preserve"> </w:t>
      </w:r>
      <w:proofErr w:type="spellStart"/>
      <w:proofErr w:type="gramStart"/>
      <w:r>
        <w:t>Ärzt:innen</w:t>
      </w:r>
      <w:proofErr w:type="spellEnd"/>
      <w:proofErr w:type="gramEnd"/>
      <w:r>
        <w:t xml:space="preserve">, pflegerische und medizinische Fachpersonen, </w:t>
      </w:r>
      <w:proofErr w:type="spellStart"/>
      <w:proofErr w:type="gramStart"/>
      <w:r>
        <w:t>Therapeut:innen</w:t>
      </w:r>
      <w:proofErr w:type="spellEnd"/>
      <w:proofErr w:type="gramEnd"/>
      <w:r>
        <w:t xml:space="preserve"> sowie Studierende in Gesundheitsberufen</w:t>
      </w:r>
    </w:p>
    <w:p w:rsidR="004247A8" w:rsidP="00180FC2" w:rsidRDefault="00B866C7" w14:paraId="3E32ACFE" w14:textId="68C51F23">
      <w:r>
        <w:br/>
      </w:r>
      <w:r w:rsidR="0E084E71">
        <w:t xml:space="preserve">Das </w:t>
      </w:r>
      <w:r w:rsidR="4364AD17">
        <w:t>I</w:t>
      </w:r>
      <w:r w:rsidRPr="10C20917" w:rsidR="0E084E71">
        <w:rPr>
          <w:rStyle w:val="Fett"/>
          <w:b w:val="0"/>
          <w:bCs w:val="0"/>
        </w:rPr>
        <w:t xml:space="preserve">nterprofessionelle </w:t>
      </w:r>
      <w:r w:rsidRPr="004B341D" w:rsidR="004B341D">
        <w:rPr>
          <w:rFonts w:ascii="Aptos" w:hAnsi="Aptos" w:eastAsia="Aptos" w:cs="Aptos"/>
          <w:color w:val="000000" w:themeColor="text1"/>
        </w:rPr>
        <w:t>Intensivseminar</w:t>
      </w:r>
      <w:r w:rsidR="004B341D">
        <w:rPr>
          <w:rFonts w:ascii="Aptos" w:hAnsi="Aptos" w:eastAsia="Aptos" w:cs="Aptos"/>
          <w:b/>
          <w:bCs/>
          <w:color w:val="000000" w:themeColor="text1"/>
        </w:rPr>
        <w:t xml:space="preserve"> </w:t>
      </w:r>
      <w:r w:rsidR="0E084E71">
        <w:t xml:space="preserve">richtet sich an </w:t>
      </w:r>
      <w:proofErr w:type="spellStart"/>
      <w:proofErr w:type="gramStart"/>
      <w:r w:rsidR="0E084E71">
        <w:t>Ärzt:innen</w:t>
      </w:r>
      <w:proofErr w:type="spellEnd"/>
      <w:proofErr w:type="gramEnd"/>
      <w:r w:rsidR="0E084E71">
        <w:t>, Pflegefach</w:t>
      </w:r>
      <w:r w:rsidR="004B341D">
        <w:t>personen</w:t>
      </w:r>
      <w:r w:rsidR="7A899AC3">
        <w:t>,</w:t>
      </w:r>
      <w:r w:rsidR="0E084E71">
        <w:t xml:space="preserve"> </w:t>
      </w:r>
      <w:proofErr w:type="spellStart"/>
      <w:proofErr w:type="gramStart"/>
      <w:r w:rsidR="0E084E71">
        <w:t>Therapeut:innen</w:t>
      </w:r>
      <w:proofErr w:type="spellEnd"/>
      <w:proofErr w:type="gramEnd"/>
      <w:r w:rsidR="0E084E71">
        <w:t>,</w:t>
      </w:r>
      <w:r w:rsidR="7A899AC3">
        <w:t xml:space="preserve"> Studierende aus Gesundheitsberufen,</w:t>
      </w:r>
      <w:r w:rsidR="0E084E71">
        <w:t xml:space="preserve"> die neue Perspektiven auf eine integrative und menschliche Medizin gewinnen möchten.</w:t>
      </w:r>
    </w:p>
    <w:p w:rsidR="008D0A47" w:rsidP="008D0A47" w:rsidRDefault="008D0A47" w14:paraId="22E9A1F9" w14:textId="4150CBAF">
      <w:r>
        <w:t xml:space="preserve">Im </w:t>
      </w:r>
      <w:r>
        <w:t>Seminar</w:t>
      </w:r>
      <w:r w:rsidRPr="65A6FB25">
        <w:rPr>
          <w:rFonts w:ascii="Aptos" w:hAnsi="Aptos" w:eastAsia="Aptos" w:cs="Aptos"/>
        </w:rPr>
        <w:t xml:space="preserve"> </w:t>
      </w:r>
      <w:r>
        <w:t xml:space="preserve">lernen Sie, wie Sie mit </w:t>
      </w:r>
      <w:proofErr w:type="spellStart"/>
      <w:proofErr w:type="gramStart"/>
      <w:r>
        <w:t>Patient:innen</w:t>
      </w:r>
      <w:proofErr w:type="spellEnd"/>
      <w:proofErr w:type="gramEnd"/>
      <w:r>
        <w:t xml:space="preserve"> in eine vertiefte therapeutische Beziehung treten und ihre körperlichen, seelischen und geistigen Ebenen in Gesundheit und Krankheit wahrnehmen können. Sie erfahren, wie diese Beobachtungen und Erkenntnisse in ein ganzheitliches Behandlungskonzept integriert werden können.</w:t>
      </w:r>
    </w:p>
    <w:p w:rsidR="004247A8" w:rsidP="00955C13" w:rsidRDefault="0E084E71" w14:paraId="03EDF2E1" w14:textId="21F79260">
      <w:r>
        <w:t>Sie vertiefen Ihr Verständnis für ganzheitliche Diagnostik und Therapie und entwickeln</w:t>
      </w:r>
      <w:r w:rsidR="47753003">
        <w:t xml:space="preserve"> interprofessionell</w:t>
      </w:r>
      <w:r>
        <w:t xml:space="preserve"> in</w:t>
      </w:r>
      <w:r w:rsidR="426C5CA2">
        <w:t xml:space="preserve">dividuelle </w:t>
      </w:r>
      <w:r w:rsidR="7A899AC3">
        <w:t>Behandlungskonzepte</w:t>
      </w:r>
      <w:r>
        <w:t>. Praxisnahe Fallarbeit, Vorträge, Bewegungse</w:t>
      </w:r>
      <w:r w:rsidR="47753003">
        <w:t xml:space="preserve">lemente, </w:t>
      </w:r>
      <w:r w:rsidRPr="10C20917" w:rsidR="47753003">
        <w:rPr>
          <w:rFonts w:ascii="Aptos" w:hAnsi="Aptos"/>
          <w:color w:val="000000" w:themeColor="text1"/>
        </w:rPr>
        <w:t xml:space="preserve">Einblicke in die Anthroposophische Pflege und </w:t>
      </w:r>
      <w:r w:rsidRPr="10C20917" w:rsidR="4EF42E04">
        <w:rPr>
          <w:rFonts w:ascii="Aptos" w:hAnsi="Aptos"/>
          <w:color w:val="000000" w:themeColor="text1"/>
        </w:rPr>
        <w:t xml:space="preserve">in </w:t>
      </w:r>
      <w:r w:rsidRPr="10C20917" w:rsidR="47753003">
        <w:rPr>
          <w:rFonts w:ascii="Aptos" w:hAnsi="Aptos"/>
          <w:color w:val="000000" w:themeColor="text1"/>
        </w:rPr>
        <w:t>künstlerische Therapien</w:t>
      </w:r>
      <w:r>
        <w:t xml:space="preserve"> </w:t>
      </w:r>
      <w:r w:rsidR="47753003">
        <w:t xml:space="preserve">sowie </w:t>
      </w:r>
      <w:r>
        <w:t xml:space="preserve">interprofessioneller Austausch eröffnen neue Impulse für Ihre ärztliche Tätigkeit. </w:t>
      </w:r>
    </w:p>
    <w:p w:rsidRPr="00BA4577" w:rsidR="00BA4577" w:rsidP="10C20917" w:rsidRDefault="00B866C7" w14:paraId="6DB78EF8" w14:textId="50B07834">
      <w:pPr>
        <w:rPr>
          <w:b/>
          <w:bCs/>
        </w:rPr>
      </w:pPr>
      <w:r>
        <w:br/>
      </w:r>
      <w:r w:rsidRPr="10C20917" w:rsidR="7B175263">
        <w:rPr>
          <w:b/>
          <w:bCs/>
        </w:rPr>
        <w:t>Das erwartet Sie</w:t>
      </w:r>
      <w:r w:rsidRPr="10C20917" w:rsidR="0E084E71">
        <w:rPr>
          <w:b/>
          <w:bCs/>
        </w:rPr>
        <w:t>:</w:t>
      </w:r>
    </w:p>
    <w:p w:rsidRPr="00BA4577" w:rsidR="00BA4577" w:rsidP="00BA4577" w:rsidRDefault="00BA4577" w14:paraId="35F4AB8B" w14:textId="77777777">
      <w:pPr>
        <w:numPr>
          <w:ilvl w:val="0"/>
          <w:numId w:val="2"/>
        </w:numPr>
      </w:pPr>
      <w:r w:rsidRPr="00BA4577">
        <w:t>Vertiefen Sie Ihr Verständnis für ganzheitliche Diagnostik und Therapie.</w:t>
      </w:r>
    </w:p>
    <w:p w:rsidRPr="00BA4577" w:rsidR="00BA4577" w:rsidP="00BA4577" w:rsidRDefault="0E084E71" w14:paraId="0665B91C" w14:textId="31729C23">
      <w:pPr>
        <w:numPr>
          <w:ilvl w:val="0"/>
          <w:numId w:val="2"/>
        </w:numPr>
      </w:pPr>
      <w:r>
        <w:t>Entwickeln Sie gemeinsam mit</w:t>
      </w:r>
      <w:r w:rsidR="207B885E">
        <w:t xml:space="preserve"> anderen</w:t>
      </w:r>
      <w:r>
        <w:t xml:space="preserve"> </w:t>
      </w:r>
      <w:proofErr w:type="spellStart"/>
      <w:proofErr w:type="gramStart"/>
      <w:r w:rsidR="0EF3B63D">
        <w:t>Ärzt:innen</w:t>
      </w:r>
      <w:proofErr w:type="spellEnd"/>
      <w:proofErr w:type="gramEnd"/>
      <w:r w:rsidR="0EF3B63D">
        <w:t xml:space="preserve">, </w:t>
      </w:r>
      <w:r>
        <w:t>Pflege</w:t>
      </w:r>
      <w:r w:rsidR="004B341D">
        <w:t>fachpersonen</w:t>
      </w:r>
      <w:r>
        <w:t xml:space="preserve"> und </w:t>
      </w:r>
      <w:proofErr w:type="spellStart"/>
      <w:proofErr w:type="gramStart"/>
      <w:r>
        <w:t>Therap</w:t>
      </w:r>
      <w:r w:rsidR="35653557">
        <w:t>eut</w:t>
      </w:r>
      <w:r w:rsidR="16DE2868">
        <w:t>:innen</w:t>
      </w:r>
      <w:proofErr w:type="spellEnd"/>
      <w:proofErr w:type="gramEnd"/>
      <w:r>
        <w:t xml:space="preserve"> </w:t>
      </w:r>
      <w:r w:rsidR="545EC413">
        <w:t>individuelle</w:t>
      </w:r>
      <w:r>
        <w:t xml:space="preserve"> Behandlungskonzepte.</w:t>
      </w:r>
    </w:p>
    <w:p w:rsidRPr="00BA4577" w:rsidR="00BA4577" w:rsidP="00BA4577" w:rsidRDefault="0E084E71" w14:paraId="077B10D6" w14:textId="52C3A2F3">
      <w:pPr>
        <w:numPr>
          <w:ilvl w:val="0"/>
          <w:numId w:val="2"/>
        </w:numPr>
      </w:pPr>
      <w:r>
        <w:t xml:space="preserve">Lernen Sie Methoden der Anthroposophischen Medizin kennen, die Ihre ärztliche </w:t>
      </w:r>
      <w:r w:rsidR="004B341D">
        <w:t>Tätigkeit</w:t>
      </w:r>
      <w:r>
        <w:t xml:space="preserve"> bereichern.</w:t>
      </w:r>
    </w:p>
    <w:p w:rsidRPr="00BA4577" w:rsidR="00BA4577" w:rsidP="00BA4577" w:rsidRDefault="0E084E71" w14:paraId="49FAD788" w14:textId="77777777">
      <w:pPr>
        <w:numPr>
          <w:ilvl w:val="0"/>
          <w:numId w:val="2"/>
        </w:numPr>
      </w:pPr>
      <w:r>
        <w:t>Erleben Sie praxisnahe Fallarbeit, Vorträge, Übungen und interprofessionellen Austausch.</w:t>
      </w:r>
    </w:p>
    <w:p w:rsidR="3FCF9185" w:rsidP="10C20917" w:rsidRDefault="3FCF9185" w14:paraId="676C4926" w14:textId="6A651ED6">
      <w:pPr>
        <w:numPr>
          <w:ilvl w:val="0"/>
          <w:numId w:val="2"/>
        </w:numPr>
      </w:pPr>
      <w:r>
        <w:t>Er</w:t>
      </w:r>
      <w:r w:rsidR="009F71C7">
        <w:t>fahren</w:t>
      </w:r>
      <w:r>
        <w:t xml:space="preserve"> Sie, wie Medizin</w:t>
      </w:r>
      <w:r w:rsidR="008D0A47">
        <w:t xml:space="preserve">, </w:t>
      </w:r>
      <w:r w:rsidR="008D0A47">
        <w:t>Pflege</w:t>
      </w:r>
      <w:r>
        <w:t xml:space="preserve"> und Therapie gemeinsam Lösungen entwickeln.</w:t>
      </w:r>
    </w:p>
    <w:p w:rsidR="004B341D" w:rsidP="10C20917" w:rsidRDefault="004B341D" w14:paraId="31C2D0F9" w14:textId="19D7AA6A">
      <w:pPr>
        <w:numPr>
          <w:ilvl w:val="0"/>
          <w:numId w:val="2"/>
        </w:numPr>
      </w:pPr>
      <w:r w:rsidRPr="00BA4577">
        <w:t xml:space="preserve">Vernetzen Sie sich mit </w:t>
      </w:r>
      <w:proofErr w:type="spellStart"/>
      <w:proofErr w:type="gramStart"/>
      <w:r w:rsidRPr="00BA4577">
        <w:t>Kolleg:innen</w:t>
      </w:r>
      <w:proofErr w:type="spellEnd"/>
      <w:proofErr w:type="gramEnd"/>
      <w:r w:rsidRPr="00BA4577">
        <w:t xml:space="preserve"> aus unterschiedlichen Gesundheitsberufen.</w:t>
      </w:r>
    </w:p>
    <w:p w:rsidR="006E2458" w:rsidP="006E2458" w:rsidRDefault="006E2458" w14:paraId="0F4B1207" w14:textId="2BA1AAE9">
      <w:pPr>
        <w:numPr>
          <w:ilvl w:val="0"/>
          <w:numId w:val="2"/>
        </w:numPr>
        <w:rPr/>
      </w:pPr>
      <w:r w:rsidR="006E2458">
        <w:rPr/>
        <w:t xml:space="preserve">Erleben Sie, wie eine sinnstiftende Tätigkeit Ihre Resilienz fördert und </w:t>
      </w:r>
      <w:r w:rsidR="3A0E2ADB">
        <w:rPr/>
        <w:t>finden Sie neue Motivation für Ihren</w:t>
      </w:r>
      <w:r w:rsidR="006E2458">
        <w:rPr/>
        <w:t xml:space="preserve"> Beruf.</w:t>
      </w:r>
    </w:p>
    <w:p w:rsidR="008D0A47" w:rsidP="008D0A47" w:rsidRDefault="008D0A47" w14:paraId="7E72F13A" w14:textId="7EB7F066">
      <w:pPr>
        <w:numPr>
          <w:ilvl w:val="0"/>
          <w:numId w:val="2"/>
        </w:numPr>
        <w:rPr/>
      </w:pPr>
      <w:r w:rsidR="008D0A47">
        <w:rPr/>
        <w:t>Lernen</w:t>
      </w:r>
      <w:r w:rsidR="008D0A47">
        <w:rPr/>
        <w:t xml:space="preserve"> Sie eine gemeinsame Sprache zu entwickeln, die die interprofessionelle Verständigung</w:t>
      </w:r>
      <w:r w:rsidR="008D0A47">
        <w:rPr/>
        <w:t xml:space="preserve"> fördert.</w:t>
      </w:r>
    </w:p>
    <w:p w:rsidRPr="00955C13" w:rsidR="00BA4577" w:rsidP="004B341D" w:rsidRDefault="00BA4577" w14:paraId="149204E0" w14:textId="5D3B03D8">
      <w:pPr>
        <w:numPr>
          <w:ilvl w:val="0"/>
          <w:numId w:val="2"/>
        </w:numPr>
      </w:pPr>
      <w:r w:rsidRPr="00BA4577">
        <w:t>Profitieren Sie von anerkannten Fortbildungspunkten</w:t>
      </w:r>
      <w:r w:rsidR="00B866C7">
        <w:t xml:space="preserve"> (</w:t>
      </w:r>
      <w:r w:rsidRPr="00BA4577">
        <w:t xml:space="preserve">19 </w:t>
      </w:r>
      <w:proofErr w:type="spellStart"/>
      <w:r w:rsidRPr="00BA4577">
        <w:t>Credits</w:t>
      </w:r>
      <w:proofErr w:type="spellEnd"/>
      <w:r w:rsidRPr="00BA4577">
        <w:t xml:space="preserve"> VAOAS, 30 Stunden</w:t>
      </w:r>
      <w:r w:rsidRPr="00B866C7" w:rsidR="00B866C7">
        <w:t xml:space="preserve"> Stufe</w:t>
      </w:r>
      <w:r w:rsidRPr="00B866C7" w:rsidR="00B866C7">
        <w:rPr>
          <w:rFonts w:ascii="Arial" w:hAnsi="Arial" w:cs="Arial"/>
        </w:rPr>
        <w:t> </w:t>
      </w:r>
      <w:r w:rsidRPr="00B866C7" w:rsidR="00B866C7">
        <w:t>A und 30</w:t>
      </w:r>
      <w:r w:rsidRPr="00B866C7" w:rsidR="00B866C7">
        <w:rPr>
          <w:rFonts w:ascii="Arial" w:hAnsi="Arial" w:cs="Arial"/>
        </w:rPr>
        <w:t> </w:t>
      </w:r>
      <w:r w:rsidRPr="00B866C7" w:rsidR="00B866C7">
        <w:t>Stunden Eigenarbeit</w:t>
      </w:r>
      <w:r w:rsidRPr="00BA4577">
        <w:t xml:space="preserve"> GAÄD</w:t>
      </w:r>
      <w:r w:rsidR="00B866C7">
        <w:t>)</w:t>
      </w:r>
      <w:r w:rsidR="009F71C7">
        <w:t>.</w:t>
      </w:r>
      <w:r>
        <w:br/>
      </w:r>
    </w:p>
    <w:p w:rsidR="004B341D" w:rsidP="004B341D" w:rsidRDefault="004B341D" w14:paraId="5864831F" w14:textId="77777777">
      <w:r w:rsidRPr="004B341D">
        <w:rPr>
          <w:rFonts w:ascii="Aptos" w:hAnsi="Aptos" w:eastAsia="Aptos" w:cs="Aptos"/>
          <w:color w:val="000000" w:themeColor="text1"/>
        </w:rPr>
        <w:t xml:space="preserve">Dank der Unterstützung durch die IFAAM können auch in diesem Jahr wieder Fördertickets für Personen in Erstausbildung angeboten werden. </w:t>
      </w:r>
    </w:p>
    <w:p w:rsidR="004B341D" w:rsidP="004B341D" w:rsidRDefault="004B341D" w14:paraId="23071D39" w14:textId="77777777">
      <w:r w:rsidRPr="004B341D">
        <w:rPr>
          <w:rFonts w:ascii="Aptos" w:hAnsi="Aptos" w:eastAsia="Aptos" w:cs="Aptos"/>
          <w:color w:val="000000" w:themeColor="text1"/>
        </w:rPr>
        <w:t>N</w:t>
      </w:r>
      <w:r>
        <w:t xml:space="preserve">ähere Informationen zum Angebot, zu den Fördertickets und zur Anmeldung finden Sie auf unserer Website: </w:t>
      </w:r>
      <w:hyperlink w:history="1" r:id="rId9">
        <w:r w:rsidRPr="00DD296C">
          <w:rPr>
            <w:rStyle w:val="Hyperlink"/>
          </w:rPr>
          <w:t>https://www.akademie-arlesheim.ch/entdecken</w:t>
        </w:r>
      </w:hyperlink>
      <w:r>
        <w:t xml:space="preserve">.  </w:t>
      </w:r>
    </w:p>
    <w:p w:rsidR="00BA4577" w:rsidRDefault="00BA4577" w14:paraId="2A2FE9F1" w14:textId="77777777">
      <w:r>
        <w:br w:type="page"/>
      </w:r>
    </w:p>
    <w:p w:rsidR="004B341D" w:rsidP="004B341D" w:rsidRDefault="0665064E" w14:paraId="012DBBEB" w14:textId="77777777">
      <w:pPr>
        <w:rPr>
          <w:b/>
          <w:bCs/>
        </w:rPr>
      </w:pPr>
      <w:r w:rsidRPr="65A6FB25">
        <w:rPr>
          <w:highlight w:val="lightGray"/>
        </w:rPr>
        <w:t xml:space="preserve">Zielgruppe: </w:t>
      </w:r>
      <w:r w:rsidRPr="65A6FB25" w:rsidR="00955C13">
        <w:rPr>
          <w:highlight w:val="lightGray"/>
        </w:rPr>
        <w:t>Pflege</w:t>
      </w:r>
      <w:r w:rsidRPr="65A6FB25" w:rsidR="70959FEB">
        <w:rPr>
          <w:highlight w:val="lightGray"/>
        </w:rPr>
        <w:t>fachpersonen</w:t>
      </w:r>
      <w:r w:rsidR="00955C13">
        <w:br/>
      </w:r>
      <w:r w:rsidR="00955C13">
        <w:br/>
      </w:r>
      <w:r w:rsidRPr="65A6FB25" w:rsidR="004B341D">
        <w:rPr>
          <w:b/>
          <w:bCs/>
        </w:rPr>
        <w:t xml:space="preserve">Interprofessionelles </w:t>
      </w:r>
      <w:r w:rsidRPr="65A6FB25" w:rsidR="004B341D">
        <w:rPr>
          <w:rFonts w:ascii="Aptos" w:hAnsi="Aptos" w:eastAsia="Aptos" w:cs="Aptos"/>
          <w:b/>
          <w:bCs/>
          <w:color w:val="000000" w:themeColor="text1"/>
        </w:rPr>
        <w:t>Intensivseminar</w:t>
      </w:r>
      <w:r w:rsidR="004B341D">
        <w:rPr>
          <w:rFonts w:ascii="Aptos" w:hAnsi="Aptos" w:eastAsia="Aptos" w:cs="Aptos"/>
          <w:b/>
          <w:bCs/>
          <w:color w:val="000000" w:themeColor="text1"/>
        </w:rPr>
        <w:t xml:space="preserve"> «</w:t>
      </w:r>
      <w:r w:rsidRPr="00955C13" w:rsidR="004B341D">
        <w:rPr>
          <w:b/>
          <w:bCs/>
        </w:rPr>
        <w:t>Perspektiven für eine menschliche Medizin</w:t>
      </w:r>
      <w:r w:rsidR="004B341D">
        <w:rPr>
          <w:b/>
          <w:bCs/>
        </w:rPr>
        <w:t>»</w:t>
      </w:r>
      <w:r w:rsidR="004B341D">
        <w:br/>
      </w:r>
      <w:proofErr w:type="spellStart"/>
      <w:r w:rsidR="004B341D">
        <w:t>Für</w:t>
      </w:r>
      <w:proofErr w:type="spellEnd"/>
      <w:r w:rsidR="004B341D">
        <w:t xml:space="preserve"> </w:t>
      </w:r>
      <w:proofErr w:type="spellStart"/>
      <w:proofErr w:type="gramStart"/>
      <w:r w:rsidR="004B341D">
        <w:t>Ärzt:innen</w:t>
      </w:r>
      <w:proofErr w:type="spellEnd"/>
      <w:proofErr w:type="gramEnd"/>
      <w:r w:rsidR="004B341D">
        <w:t xml:space="preserve">, pflegerische und medizinische Fachpersonen, </w:t>
      </w:r>
      <w:proofErr w:type="spellStart"/>
      <w:proofErr w:type="gramStart"/>
      <w:r w:rsidR="004B341D">
        <w:t>Therapeut:innen</w:t>
      </w:r>
      <w:proofErr w:type="spellEnd"/>
      <w:proofErr w:type="gramEnd"/>
      <w:r w:rsidR="004B341D">
        <w:t xml:space="preserve"> sowie Studierende in Gesundheitsberufen</w:t>
      </w:r>
    </w:p>
    <w:p w:rsidR="00B866C7" w:rsidP="10C20917" w:rsidRDefault="00B866C7" w14:paraId="71247825" w14:textId="723F6C2E">
      <w:r>
        <w:br/>
      </w:r>
      <w:r w:rsidR="545EC413">
        <w:t xml:space="preserve">Das </w:t>
      </w:r>
      <w:r w:rsidR="31294233">
        <w:t>I</w:t>
      </w:r>
      <w:r w:rsidRPr="10C20917" w:rsidR="545EC413">
        <w:rPr>
          <w:rStyle w:val="Fett"/>
          <w:b w:val="0"/>
          <w:bCs w:val="0"/>
        </w:rPr>
        <w:t xml:space="preserve">nterprofessionelle </w:t>
      </w:r>
      <w:r w:rsidRPr="004B341D" w:rsidR="004B341D">
        <w:rPr>
          <w:rFonts w:ascii="Aptos" w:hAnsi="Aptos" w:eastAsia="Aptos" w:cs="Aptos"/>
          <w:color w:val="000000" w:themeColor="text1"/>
        </w:rPr>
        <w:t>Intensivseminar</w:t>
      </w:r>
      <w:r w:rsidR="004B341D">
        <w:rPr>
          <w:rFonts w:ascii="Aptos" w:hAnsi="Aptos" w:eastAsia="Aptos" w:cs="Aptos"/>
          <w:b/>
          <w:bCs/>
          <w:color w:val="000000" w:themeColor="text1"/>
        </w:rPr>
        <w:t xml:space="preserve"> </w:t>
      </w:r>
      <w:r w:rsidR="545EC413">
        <w:t xml:space="preserve">richtet sich an </w:t>
      </w:r>
      <w:r w:rsidRPr="10C20917" w:rsidR="6958AC2F">
        <w:rPr>
          <w:rFonts w:ascii="Aptos" w:hAnsi="Aptos" w:eastAsia="Aptos" w:cs="Aptos"/>
        </w:rPr>
        <w:t>Pflegefach</w:t>
      </w:r>
      <w:r w:rsidR="004B341D">
        <w:rPr>
          <w:rFonts w:ascii="Aptos" w:hAnsi="Aptos" w:eastAsia="Aptos" w:cs="Aptos"/>
        </w:rPr>
        <w:t>personen</w:t>
      </w:r>
      <w:r w:rsidRPr="10C20917" w:rsidR="6958AC2F">
        <w:rPr>
          <w:rFonts w:ascii="Aptos" w:hAnsi="Aptos" w:eastAsia="Aptos" w:cs="Aptos"/>
        </w:rPr>
        <w:t xml:space="preserve">, </w:t>
      </w:r>
      <w:proofErr w:type="spellStart"/>
      <w:proofErr w:type="gramStart"/>
      <w:r w:rsidR="545EC413">
        <w:t>Therapeut:innen</w:t>
      </w:r>
      <w:proofErr w:type="spellEnd"/>
      <w:proofErr w:type="gramEnd"/>
      <w:r w:rsidR="20ED26EB">
        <w:t xml:space="preserve">, </w:t>
      </w:r>
      <w:proofErr w:type="spellStart"/>
      <w:proofErr w:type="gramStart"/>
      <w:r w:rsidR="20ED26EB">
        <w:t>Ärzt:innen</w:t>
      </w:r>
      <w:proofErr w:type="spellEnd"/>
      <w:proofErr w:type="gramEnd"/>
      <w:r w:rsidR="20ED26EB">
        <w:t xml:space="preserve"> und </w:t>
      </w:r>
      <w:r w:rsidR="545EC413">
        <w:t>Studierende aus Gesundheitsberufen, die neue Perspektiven auf eine integrative und menschliche Medizin gewinnen möchten.</w:t>
      </w:r>
    </w:p>
    <w:p w:rsidRPr="008D0A47" w:rsidR="008D0A47" w:rsidP="00B866C7" w:rsidRDefault="008D0A47" w14:paraId="17D684B6" w14:textId="5CC90DB0">
      <w:r>
        <w:t>Im Seminar</w:t>
      </w:r>
      <w:r w:rsidRPr="65A6FB25">
        <w:rPr>
          <w:rFonts w:ascii="Aptos" w:hAnsi="Aptos" w:eastAsia="Aptos" w:cs="Aptos"/>
        </w:rPr>
        <w:t xml:space="preserve"> </w:t>
      </w:r>
      <w:r>
        <w:t xml:space="preserve">lernen Sie, wie Sie mit </w:t>
      </w:r>
      <w:proofErr w:type="spellStart"/>
      <w:proofErr w:type="gramStart"/>
      <w:r>
        <w:t>Patient:innen</w:t>
      </w:r>
      <w:proofErr w:type="spellEnd"/>
      <w:proofErr w:type="gramEnd"/>
      <w:r>
        <w:t xml:space="preserve"> in eine vertiefte therapeutische Beziehung treten und ihre körperlichen, seelischen und geistigen Ebenen in Gesundheit und Krankheit wahrnehmen können. Sie erfahren, wie diese Beobachtungen und Erkenntnisse in ein ganzheitliches Behandlungskonzept integriert werden können.</w:t>
      </w:r>
    </w:p>
    <w:p w:rsidRPr="00BA4577" w:rsidR="00B866C7" w:rsidP="00B866C7" w:rsidRDefault="002CEB6A" w14:paraId="70382D17" w14:textId="049F433A">
      <w:r>
        <w:t xml:space="preserve">Das Seminar vermittelt </w:t>
      </w:r>
      <w:r w:rsidR="68D83171">
        <w:t xml:space="preserve">praxisnah Anwendungen </w:t>
      </w:r>
      <w:r>
        <w:t>der Anthroposophischen Pflege (z.</w:t>
      </w:r>
      <w:r w:rsidRPr="10C20917">
        <w:rPr>
          <w:rFonts w:ascii="Arial" w:hAnsi="Arial" w:cs="Arial"/>
        </w:rPr>
        <w:t> </w:t>
      </w:r>
      <w:r>
        <w:t xml:space="preserve">B. Wickel, Rhythmische Einreibungen). Interaktive Einheiten, Selbsterfahrung und Kleingruppenarbeit fördern Ihre Empathie, </w:t>
      </w:r>
      <w:r w:rsidR="1E4528DB">
        <w:t xml:space="preserve">Wahrnehmung </w:t>
      </w:r>
      <w:r>
        <w:t>und Intuition.</w:t>
      </w:r>
      <w:r w:rsidRPr="10C20917">
        <w:rPr>
          <w:rFonts w:ascii="Aptos" w:hAnsi="Aptos"/>
          <w:color w:val="000000" w:themeColor="text1"/>
        </w:rPr>
        <w:t xml:space="preserve"> </w:t>
      </w:r>
      <w:r>
        <w:t xml:space="preserve">Sie erweitern Ihre pflegerischen Kompetenzen und gewinnen Impulse für eine interprofessionelle </w:t>
      </w:r>
      <w:r w:rsidR="0051478C">
        <w:t>Zusammenarbeit</w:t>
      </w:r>
      <w:r>
        <w:t>.</w:t>
      </w:r>
    </w:p>
    <w:p w:rsidRPr="00BA4577" w:rsidR="00BA4577" w:rsidP="10C20917" w:rsidRDefault="00B866C7" w14:paraId="75971BD2" w14:textId="6265A9B2">
      <w:r>
        <w:br/>
      </w:r>
      <w:r w:rsidRPr="10C20917" w:rsidR="0B945167">
        <w:rPr>
          <w:b/>
          <w:bCs/>
        </w:rPr>
        <w:t>Das erwartet Sie</w:t>
      </w:r>
      <w:r w:rsidRPr="10C20917" w:rsidR="0E084E71">
        <w:rPr>
          <w:b/>
          <w:bCs/>
        </w:rPr>
        <w:t>:</w:t>
      </w:r>
    </w:p>
    <w:p w:rsidRPr="00BA4577" w:rsidR="00BA4577" w:rsidP="00BA4577" w:rsidRDefault="0E084E71" w14:paraId="41134BC4" w14:textId="38F1CE09">
      <w:pPr>
        <w:numPr>
          <w:ilvl w:val="0"/>
          <w:numId w:val="3"/>
        </w:numPr>
      </w:pPr>
      <w:r>
        <w:t xml:space="preserve">Erweitern Sie Ihre pflegerischen Kompetenzen durch praxisnahe Einblicke in </w:t>
      </w:r>
      <w:r w:rsidR="545EC413">
        <w:t>A</w:t>
      </w:r>
      <w:r>
        <w:t>nthroposophische Pflege (z. B. Wickel, Rhythmische Einreibungen)</w:t>
      </w:r>
      <w:r w:rsidR="0051478C">
        <w:t xml:space="preserve"> und lernen Sie, diese Methoden in Ihrem Pflegealltag anzuwenden.</w:t>
      </w:r>
    </w:p>
    <w:p w:rsidRPr="00BA4577" w:rsidR="00BA4577" w:rsidP="00BA4577" w:rsidRDefault="00BA4577" w14:paraId="1C4E629D" w14:textId="77777777">
      <w:pPr>
        <w:numPr>
          <w:ilvl w:val="0"/>
          <w:numId w:val="3"/>
        </w:numPr>
      </w:pPr>
      <w:r w:rsidRPr="00BA4577">
        <w:t xml:space="preserve">Lernen Sie, die Bedürfnisse von </w:t>
      </w:r>
      <w:proofErr w:type="spellStart"/>
      <w:proofErr w:type="gramStart"/>
      <w:r w:rsidRPr="00BA4577">
        <w:t>Patient:innen</w:t>
      </w:r>
      <w:proofErr w:type="spellEnd"/>
      <w:proofErr w:type="gramEnd"/>
      <w:r w:rsidRPr="00BA4577">
        <w:t xml:space="preserve"> ganzheitlich zu erfassen und individuell zu begleiten.</w:t>
      </w:r>
    </w:p>
    <w:p w:rsidRPr="00BA4577" w:rsidR="00BA4577" w:rsidP="00BA4577" w:rsidRDefault="00BA4577" w14:paraId="0629F4A9" w14:textId="77777777">
      <w:pPr>
        <w:numPr>
          <w:ilvl w:val="0"/>
          <w:numId w:val="3"/>
        </w:numPr>
      </w:pPr>
      <w:r w:rsidRPr="00BA4577">
        <w:t>Erleben Sie, wie Pflege, Medizin und Therapie gemeinsam Lösungen entwickeln.</w:t>
      </w:r>
    </w:p>
    <w:p w:rsidRPr="00BA4577" w:rsidR="00BA4577" w:rsidP="00BA4577" w:rsidRDefault="0E084E71" w14:paraId="774D91D2" w14:textId="6A1AC57C">
      <w:pPr>
        <w:numPr>
          <w:ilvl w:val="0"/>
          <w:numId w:val="3"/>
        </w:numPr>
      </w:pPr>
      <w:r>
        <w:t xml:space="preserve">Stärken Sie Ihre Fähigkeiten in Empathie, </w:t>
      </w:r>
      <w:r w:rsidR="2EE853B1">
        <w:t xml:space="preserve">Wahrnehmung </w:t>
      </w:r>
      <w:r>
        <w:t>und Intuition.</w:t>
      </w:r>
    </w:p>
    <w:p w:rsidR="00BA4577" w:rsidP="00BA4577" w:rsidRDefault="0E084E71" w14:paraId="32646C06" w14:textId="77777777">
      <w:pPr>
        <w:numPr>
          <w:ilvl w:val="0"/>
          <w:numId w:val="3"/>
        </w:numPr>
      </w:pPr>
      <w:r>
        <w:t xml:space="preserve">Vernetzen Sie sich mit </w:t>
      </w:r>
      <w:proofErr w:type="spellStart"/>
      <w:proofErr w:type="gramStart"/>
      <w:r>
        <w:t>Kolleg:innen</w:t>
      </w:r>
      <w:proofErr w:type="spellEnd"/>
      <w:proofErr w:type="gramEnd"/>
      <w:r>
        <w:t xml:space="preserve"> aus verschiedenen Gesundheitsberufen und bringen Sie neue Impulse in Ihr Team.</w:t>
      </w:r>
    </w:p>
    <w:p w:rsidR="006E2458" w:rsidP="006E2458" w:rsidRDefault="006E2458" w14:paraId="615EDCD7" w14:textId="1FADD6A1">
      <w:pPr>
        <w:numPr>
          <w:ilvl w:val="0"/>
          <w:numId w:val="3"/>
        </w:numPr>
        <w:rPr/>
      </w:pPr>
      <w:r w:rsidR="006E2458">
        <w:rPr/>
        <w:t xml:space="preserve">Erleben Sie, wie eine sinnstiftende Tätigkeit Ihre Resilienz fördert und </w:t>
      </w:r>
      <w:r w:rsidR="30A5544A">
        <w:rPr/>
        <w:t>finden Sie neue Motivation für Ihren Beruf</w:t>
      </w:r>
      <w:r w:rsidR="006E2458">
        <w:rPr/>
        <w:t>.</w:t>
      </w:r>
    </w:p>
    <w:p w:rsidRPr="0051478C" w:rsidR="0051478C" w:rsidP="0051478C" w:rsidRDefault="0051478C" w14:paraId="7C051D67" w14:textId="04674826">
      <w:pPr>
        <w:numPr>
          <w:ilvl w:val="0"/>
          <w:numId w:val="3"/>
        </w:numPr>
        <w:rPr/>
      </w:pPr>
      <w:r w:rsidR="0051478C">
        <w:rPr/>
        <w:t>Lernen</w:t>
      </w:r>
      <w:r w:rsidR="0051478C">
        <w:rPr/>
        <w:t xml:space="preserve"> Sie eine gemeinsame Sprache zu entwickeln, die die interprofessionelle Verständigung</w:t>
      </w:r>
      <w:r w:rsidR="0051478C">
        <w:rPr/>
        <w:t xml:space="preserve"> fördert.</w:t>
      </w:r>
    </w:p>
    <w:p w:rsidR="10C20917" w:rsidP="10C20917" w:rsidRDefault="10C20917" w14:paraId="3C44A96B" w14:textId="115E6744">
      <w:pPr>
        <w:ind w:left="720"/>
        <w:rPr>
          <w:highlight w:val="yellow"/>
        </w:rPr>
      </w:pPr>
    </w:p>
    <w:p w:rsidR="0051478C" w:rsidP="0051478C" w:rsidRDefault="0051478C" w14:paraId="74F0CAC4" w14:textId="77777777">
      <w:r w:rsidRPr="004B341D">
        <w:rPr>
          <w:rFonts w:ascii="Aptos" w:hAnsi="Aptos" w:eastAsia="Aptos" w:cs="Aptos"/>
          <w:color w:val="000000" w:themeColor="text1"/>
        </w:rPr>
        <w:t xml:space="preserve">Dank der Unterstützung durch die IFAAM können auch in diesem Jahr wieder Fördertickets für Personen in Erstausbildung angeboten werden. </w:t>
      </w:r>
    </w:p>
    <w:p w:rsidR="0051478C" w:rsidP="0051478C" w:rsidRDefault="0051478C" w14:paraId="549FC4C7" w14:textId="77777777">
      <w:r w:rsidRPr="004B341D">
        <w:rPr>
          <w:rFonts w:ascii="Aptos" w:hAnsi="Aptos" w:eastAsia="Aptos" w:cs="Aptos"/>
          <w:color w:val="000000" w:themeColor="text1"/>
        </w:rPr>
        <w:t>N</w:t>
      </w:r>
      <w:r>
        <w:t xml:space="preserve">ähere Informationen zum Angebot, zu den Fördertickets und zur Anmeldung finden Sie auf unserer Website: </w:t>
      </w:r>
      <w:hyperlink w:history="1" r:id="rId10">
        <w:r w:rsidRPr="00DD296C">
          <w:rPr>
            <w:rStyle w:val="Hyperlink"/>
          </w:rPr>
          <w:t>https://www.akademie-arlesheim.ch/entdecken</w:t>
        </w:r>
      </w:hyperlink>
      <w:r>
        <w:t xml:space="preserve">.  </w:t>
      </w:r>
    </w:p>
    <w:p w:rsidR="00955C13" w:rsidRDefault="00955C13" w14:paraId="254F4241" w14:textId="77777777"/>
    <w:p w:rsidR="00BA4577" w:rsidRDefault="00BA4577" w14:paraId="16521895" w14:textId="77777777">
      <w:r>
        <w:br w:type="page"/>
      </w:r>
    </w:p>
    <w:p w:rsidR="00955C13" w:rsidP="65A6FB25" w:rsidRDefault="6D5D3187" w14:paraId="74FC3C0B" w14:textId="296D6536">
      <w:pPr>
        <w:rPr>
          <w:highlight w:val="lightGray"/>
        </w:rPr>
      </w:pPr>
      <w:r w:rsidRPr="65A6FB25">
        <w:rPr>
          <w:highlight w:val="lightGray"/>
        </w:rPr>
        <w:t xml:space="preserve">Zielgruppe: </w:t>
      </w:r>
      <w:proofErr w:type="spellStart"/>
      <w:proofErr w:type="gramStart"/>
      <w:r w:rsidRPr="65A6FB25" w:rsidR="00955C13">
        <w:rPr>
          <w:highlight w:val="lightGray"/>
        </w:rPr>
        <w:t>Therap</w:t>
      </w:r>
      <w:r w:rsidRPr="65A6FB25" w:rsidR="15681929">
        <w:rPr>
          <w:highlight w:val="lightGray"/>
        </w:rPr>
        <w:t>eut:innen</w:t>
      </w:r>
      <w:proofErr w:type="spellEnd"/>
      <w:proofErr w:type="gramEnd"/>
    </w:p>
    <w:p w:rsidRPr="00B866C7" w:rsidR="00BA4577" w:rsidP="00BA4577" w:rsidRDefault="0051478C" w14:paraId="40784A45" w14:textId="29875BC2">
      <w:pPr>
        <w:rPr>
          <w:b/>
          <w:bCs/>
        </w:rPr>
      </w:pPr>
      <w:r w:rsidRPr="65A6FB25">
        <w:rPr>
          <w:b/>
          <w:bCs/>
        </w:rPr>
        <w:t xml:space="preserve">Interprofessionelles </w:t>
      </w:r>
      <w:r w:rsidRPr="65A6FB25">
        <w:rPr>
          <w:rFonts w:ascii="Aptos" w:hAnsi="Aptos" w:eastAsia="Aptos" w:cs="Aptos"/>
          <w:b/>
          <w:bCs/>
          <w:color w:val="000000" w:themeColor="text1"/>
        </w:rPr>
        <w:t>Intensivseminar</w:t>
      </w:r>
      <w:r>
        <w:rPr>
          <w:rFonts w:ascii="Aptos" w:hAnsi="Aptos" w:eastAsia="Aptos" w:cs="Aptos"/>
          <w:b/>
          <w:bCs/>
          <w:color w:val="000000" w:themeColor="text1"/>
        </w:rPr>
        <w:t xml:space="preserve"> «</w:t>
      </w:r>
      <w:r w:rsidRPr="00955C13">
        <w:rPr>
          <w:b/>
          <w:bCs/>
        </w:rPr>
        <w:t>Perspektiven für eine menschliche Medizin</w:t>
      </w:r>
      <w:r>
        <w:rPr>
          <w:b/>
          <w:bCs/>
        </w:rPr>
        <w:t>»</w:t>
      </w:r>
      <w:r>
        <w:br/>
      </w:r>
      <w:proofErr w:type="spellStart"/>
      <w:r>
        <w:t>Für</w:t>
      </w:r>
      <w:proofErr w:type="spellEnd"/>
      <w:r>
        <w:t xml:space="preserve"> </w:t>
      </w:r>
      <w:proofErr w:type="spellStart"/>
      <w:proofErr w:type="gramStart"/>
      <w:r>
        <w:t>Ärzt:innen</w:t>
      </w:r>
      <w:proofErr w:type="spellEnd"/>
      <w:proofErr w:type="gramEnd"/>
      <w:r>
        <w:t xml:space="preserve">, pflegerische und medizinische Fachpersonen, </w:t>
      </w:r>
      <w:proofErr w:type="spellStart"/>
      <w:proofErr w:type="gramStart"/>
      <w:r>
        <w:t>Therapeut:innen</w:t>
      </w:r>
      <w:proofErr w:type="spellEnd"/>
      <w:proofErr w:type="gramEnd"/>
      <w:r>
        <w:t xml:space="preserve"> sowie Studierende in Gesundheitsberufen</w:t>
      </w:r>
      <w:r w:rsidR="00BA4577">
        <w:rPr>
          <w:b/>
          <w:bCs/>
        </w:rPr>
        <w:br/>
      </w:r>
    </w:p>
    <w:p w:rsidR="0051478C" w:rsidP="0051478C" w:rsidRDefault="545EC413" w14:paraId="222837A9" w14:textId="609DE8F7">
      <w:r>
        <w:t xml:space="preserve">Das </w:t>
      </w:r>
      <w:r w:rsidR="3CC9D9FF">
        <w:t>I</w:t>
      </w:r>
      <w:r w:rsidRPr="10C20917">
        <w:rPr>
          <w:rStyle w:val="Fett"/>
          <w:b w:val="0"/>
          <w:bCs w:val="0"/>
        </w:rPr>
        <w:t xml:space="preserve">nterprofessionelle </w:t>
      </w:r>
      <w:r w:rsidRPr="004B341D" w:rsidR="0051478C">
        <w:rPr>
          <w:rFonts w:ascii="Aptos" w:hAnsi="Aptos" w:eastAsia="Aptos" w:cs="Aptos"/>
          <w:color w:val="000000" w:themeColor="text1"/>
        </w:rPr>
        <w:t>Intensivseminar</w:t>
      </w:r>
      <w:r w:rsidR="0051478C">
        <w:rPr>
          <w:rFonts w:ascii="Aptos" w:hAnsi="Aptos" w:eastAsia="Aptos" w:cs="Aptos"/>
          <w:b/>
          <w:bCs/>
          <w:color w:val="000000" w:themeColor="text1"/>
        </w:rPr>
        <w:t xml:space="preserve"> </w:t>
      </w:r>
      <w:r>
        <w:t xml:space="preserve">richtet sich an </w:t>
      </w:r>
      <w:proofErr w:type="spellStart"/>
      <w:proofErr w:type="gramStart"/>
      <w:r w:rsidR="0051478C">
        <w:t>Therapeut:innen</w:t>
      </w:r>
      <w:proofErr w:type="spellEnd"/>
      <w:proofErr w:type="gramEnd"/>
      <w:r w:rsidR="0051478C">
        <w:rPr>
          <w:rFonts w:ascii="Aptos" w:hAnsi="Aptos" w:eastAsia="Aptos" w:cs="Aptos"/>
        </w:rPr>
        <w:t xml:space="preserve">, </w:t>
      </w:r>
      <w:r w:rsidRPr="10C20917" w:rsidR="0051478C">
        <w:rPr>
          <w:rFonts w:ascii="Aptos" w:hAnsi="Aptos" w:eastAsia="Aptos" w:cs="Aptos"/>
        </w:rPr>
        <w:t>Pflegefach</w:t>
      </w:r>
      <w:r w:rsidR="0051478C">
        <w:rPr>
          <w:rFonts w:ascii="Aptos" w:hAnsi="Aptos" w:eastAsia="Aptos" w:cs="Aptos"/>
        </w:rPr>
        <w:t>personen</w:t>
      </w:r>
      <w:r w:rsidRPr="10C20917" w:rsidR="0051478C">
        <w:rPr>
          <w:rFonts w:ascii="Aptos" w:hAnsi="Aptos" w:eastAsia="Aptos" w:cs="Aptos"/>
        </w:rPr>
        <w:t>,</w:t>
      </w:r>
      <w:r w:rsidR="0051478C">
        <w:t xml:space="preserve"> </w:t>
      </w:r>
      <w:proofErr w:type="spellStart"/>
      <w:proofErr w:type="gramStart"/>
      <w:r w:rsidR="0051478C">
        <w:t>Ärzt:innen</w:t>
      </w:r>
      <w:proofErr w:type="spellEnd"/>
      <w:proofErr w:type="gramEnd"/>
      <w:r w:rsidR="0051478C">
        <w:t xml:space="preserve"> und Studierende aus Gesundheitsberufen, die neue Perspektiven auf eine integrative und menschliche Medizin gewinnen möchten.</w:t>
      </w:r>
    </w:p>
    <w:p w:rsidR="008D0A47" w:rsidP="008D0A47" w:rsidRDefault="008D0A47" w14:paraId="281EF8D9" w14:textId="77777777">
      <w:r>
        <w:t>Im Seminar</w:t>
      </w:r>
      <w:r w:rsidRPr="65A6FB25">
        <w:rPr>
          <w:rFonts w:ascii="Aptos" w:hAnsi="Aptos" w:eastAsia="Aptos" w:cs="Aptos"/>
        </w:rPr>
        <w:t xml:space="preserve"> </w:t>
      </w:r>
      <w:r>
        <w:t xml:space="preserve">lernen Sie, wie Sie mit </w:t>
      </w:r>
      <w:proofErr w:type="spellStart"/>
      <w:proofErr w:type="gramStart"/>
      <w:r>
        <w:t>Patient:innen</w:t>
      </w:r>
      <w:proofErr w:type="spellEnd"/>
      <w:proofErr w:type="gramEnd"/>
      <w:r>
        <w:t xml:space="preserve"> in eine vertiefte therapeutische Beziehung treten und ihre körperlichen, seelischen und geistigen Ebenen in Gesundheit und Krankheit wahrnehmen können. Sie erfahren, wie diese Beobachtungen und Erkenntnisse in ein ganzheitliches Behandlungskonzept integriert werden können.</w:t>
      </w:r>
    </w:p>
    <w:p w:rsidRPr="00B23498" w:rsidR="00B23498" w:rsidRDefault="3B71DE2B" w14:paraId="2455918A" w14:textId="02D9A51D">
      <w:pPr>
        <w:rPr>
          <w:rFonts w:ascii="Aptos" w:hAnsi="Aptos"/>
          <w:color w:val="000000"/>
        </w:rPr>
      </w:pPr>
      <w:r w:rsidRPr="10C20917">
        <w:rPr>
          <w:rFonts w:ascii="Aptos" w:hAnsi="Aptos"/>
          <w:color w:val="000000" w:themeColor="text1"/>
        </w:rPr>
        <w:t xml:space="preserve">Das abwechslungsreiche Programm bietet praxisnahe Fallarbeit, Vorträge, Bewegungselemente, Einblicke in die Anthroposophische Pflege und </w:t>
      </w:r>
      <w:r w:rsidRPr="10C20917" w:rsidR="67E96E7D">
        <w:rPr>
          <w:rFonts w:ascii="Aptos" w:hAnsi="Aptos"/>
          <w:color w:val="000000" w:themeColor="text1"/>
        </w:rPr>
        <w:t xml:space="preserve">in </w:t>
      </w:r>
      <w:r w:rsidRPr="10C20917">
        <w:rPr>
          <w:rFonts w:ascii="Aptos" w:hAnsi="Aptos"/>
          <w:color w:val="000000" w:themeColor="text1"/>
        </w:rPr>
        <w:t>künstlerische Therapien, Übungen in der Natur sowie Raum für interprofessionellen Austausch.</w:t>
      </w:r>
    </w:p>
    <w:p w:rsidR="00955C13" w:rsidRDefault="3B71DE2B" w14:paraId="030DDA92" w14:textId="79520426">
      <w:r>
        <w:t>Sie lernen</w:t>
      </w:r>
      <w:r w:rsidR="0E084E71">
        <w:t xml:space="preserve"> verschiedene Therapieformen (</w:t>
      </w:r>
      <w:r w:rsidR="365721D7">
        <w:t>Maltherapie, Musiktherapie, Therapeutische Sprachgestaltung, Therapeutisches Plastizieren oder Heileurythmie</w:t>
      </w:r>
      <w:r w:rsidR="0E084E71">
        <w:t xml:space="preserve">) </w:t>
      </w:r>
      <w:r>
        <w:t xml:space="preserve">kennen </w:t>
      </w:r>
      <w:r w:rsidR="0E084E71">
        <w:t xml:space="preserve">und entwickeln gemeinsam mit </w:t>
      </w:r>
      <w:proofErr w:type="spellStart"/>
      <w:proofErr w:type="gramStart"/>
      <w:r w:rsidR="0E084E71">
        <w:t>Ärzt:innen</w:t>
      </w:r>
      <w:proofErr w:type="spellEnd"/>
      <w:proofErr w:type="gramEnd"/>
      <w:r w:rsidR="0E084E71">
        <w:t xml:space="preserve"> und Pflege</w:t>
      </w:r>
      <w:r w:rsidR="0051478C">
        <w:t>fachpersonen</w:t>
      </w:r>
      <w:r w:rsidR="0E084E71">
        <w:t xml:space="preserve"> integrative Behandlungskonzepte. </w:t>
      </w:r>
    </w:p>
    <w:p w:rsidRPr="00BA4577" w:rsidR="00BA4577" w:rsidP="10C20917" w:rsidRDefault="00B23498" w14:paraId="2AB8C59E" w14:textId="7FF2CA10">
      <w:r>
        <w:br/>
      </w:r>
      <w:r w:rsidRPr="10C20917" w:rsidR="54D2B395">
        <w:rPr>
          <w:b/>
          <w:bCs/>
        </w:rPr>
        <w:t>Das erwartet Sie</w:t>
      </w:r>
      <w:r w:rsidRPr="10C20917" w:rsidR="0E084E71">
        <w:rPr>
          <w:b/>
          <w:bCs/>
        </w:rPr>
        <w:t>:</w:t>
      </w:r>
    </w:p>
    <w:p w:rsidRPr="00BA4577" w:rsidR="00BA4577" w:rsidP="00BA4577" w:rsidRDefault="00BA4577" w14:paraId="0D81F506" w14:textId="38EC587A">
      <w:pPr>
        <w:numPr>
          <w:ilvl w:val="0"/>
          <w:numId w:val="4"/>
        </w:numPr>
      </w:pPr>
      <w:r w:rsidRPr="00BA4577">
        <w:t xml:space="preserve">Entdecken Sie verschiedene Therapieformen wie </w:t>
      </w:r>
      <w:r w:rsidR="00B23498">
        <w:t>Mal</w:t>
      </w:r>
      <w:r w:rsidRPr="00BA4577">
        <w:t xml:space="preserve">therapie, Musiktherapie, Heileurythmie </w:t>
      </w:r>
      <w:r w:rsidR="00B23498">
        <w:t>oder Therapeutische</w:t>
      </w:r>
      <w:r w:rsidRPr="00BA4577">
        <w:t xml:space="preserve"> Sprach</w:t>
      </w:r>
      <w:r w:rsidR="00B23498">
        <w:t xml:space="preserve">gestaltung </w:t>
      </w:r>
      <w:r w:rsidRPr="00BA4577">
        <w:t>in der Praxis.</w:t>
      </w:r>
    </w:p>
    <w:p w:rsidRPr="00BA4577" w:rsidR="00BA4577" w:rsidP="00BA4577" w:rsidRDefault="0E084E71" w14:paraId="4DA1AA9D" w14:textId="314C9F71">
      <w:pPr>
        <w:numPr>
          <w:ilvl w:val="0"/>
          <w:numId w:val="4"/>
        </w:numPr>
      </w:pPr>
      <w:r>
        <w:t xml:space="preserve">Arbeiten Sie gemeinsam mit </w:t>
      </w:r>
      <w:proofErr w:type="spellStart"/>
      <w:proofErr w:type="gramStart"/>
      <w:r>
        <w:t>Ärzt:innen</w:t>
      </w:r>
      <w:proofErr w:type="spellEnd"/>
      <w:proofErr w:type="gramEnd"/>
      <w:r>
        <w:t xml:space="preserve"> und Pflege</w:t>
      </w:r>
      <w:r w:rsidR="0051478C">
        <w:t>fachpersonen</w:t>
      </w:r>
      <w:r>
        <w:t xml:space="preserve"> an realen Fallbeispielen und entwickeln </w:t>
      </w:r>
      <w:r w:rsidR="08C31E1F">
        <w:t xml:space="preserve">Sie </w:t>
      </w:r>
      <w:r>
        <w:t>integrative Behandlungskonzepte.</w:t>
      </w:r>
    </w:p>
    <w:p w:rsidR="00BA4577" w:rsidP="00BA4577" w:rsidRDefault="0E084E71" w14:paraId="6CD12D9B" w14:textId="459C887C">
      <w:pPr>
        <w:numPr>
          <w:ilvl w:val="0"/>
          <w:numId w:val="4"/>
        </w:numPr>
      </w:pPr>
      <w:r w:rsidRPr="0051478C">
        <w:t xml:space="preserve">Vernetzen Sie sich mit </w:t>
      </w:r>
      <w:proofErr w:type="spellStart"/>
      <w:proofErr w:type="gramStart"/>
      <w:r w:rsidRPr="0051478C">
        <w:t>Kolleg:innen</w:t>
      </w:r>
      <w:proofErr w:type="spellEnd"/>
      <w:proofErr w:type="gramEnd"/>
      <w:r w:rsidRPr="0051478C">
        <w:t xml:space="preserve"> aus unterschiedlichen Gesundheitsberufen und bringen </w:t>
      </w:r>
      <w:r w:rsidRPr="0051478C" w:rsidR="5AC53C75">
        <w:t xml:space="preserve">Sie </w:t>
      </w:r>
      <w:r w:rsidRPr="0051478C">
        <w:t>neue Impulse in Ihre Praxis.</w:t>
      </w:r>
    </w:p>
    <w:p w:rsidR="008D0A47" w:rsidP="008D0A47" w:rsidRDefault="008D0A47" w14:paraId="105AE30D" w14:textId="23083546">
      <w:pPr>
        <w:numPr>
          <w:ilvl w:val="0"/>
          <w:numId w:val="4"/>
        </w:numPr>
      </w:pPr>
      <w:r w:rsidRPr="00BA4577">
        <w:t xml:space="preserve">Erleben Sie, wie </w:t>
      </w:r>
      <w:r>
        <w:t>Therapie</w:t>
      </w:r>
      <w:r w:rsidRPr="00BA4577">
        <w:t>, Medizin und Pflege</w:t>
      </w:r>
      <w:r w:rsidRPr="00BA4577">
        <w:t xml:space="preserve"> </w:t>
      </w:r>
      <w:r w:rsidRPr="00BA4577">
        <w:t>gemeinsam Lösungen entwickeln.</w:t>
      </w:r>
    </w:p>
    <w:p w:rsidR="008D0A47" w:rsidP="008D0A47" w:rsidRDefault="008D0A47" w14:paraId="25A8D8CD" w14:textId="2EA3AB62">
      <w:pPr>
        <w:numPr>
          <w:ilvl w:val="0"/>
          <w:numId w:val="4"/>
        </w:numPr>
        <w:rPr/>
      </w:pPr>
      <w:r w:rsidR="008D0A47">
        <w:rPr/>
        <w:t xml:space="preserve">Erleben Sie, wie </w:t>
      </w:r>
      <w:r w:rsidR="009F71C7">
        <w:rPr/>
        <w:t xml:space="preserve">eine </w:t>
      </w:r>
      <w:r w:rsidR="008D0A47">
        <w:rPr/>
        <w:t xml:space="preserve">sinnstiftende Tätigkeit Ihre Resilienz </w:t>
      </w:r>
      <w:r w:rsidR="006E2458">
        <w:rPr/>
        <w:t>fördert</w:t>
      </w:r>
      <w:r w:rsidR="008D0A47">
        <w:rPr/>
        <w:t xml:space="preserve"> und </w:t>
      </w:r>
      <w:r w:rsidR="45D7543F">
        <w:rPr/>
        <w:t>finden Sie neue Motivation für Ihren Beruf.</w:t>
      </w:r>
    </w:p>
    <w:p w:rsidRPr="0051478C" w:rsidR="0051478C" w:rsidP="00BA4577" w:rsidRDefault="0051478C" w14:paraId="0621D913" w14:textId="7BC56571">
      <w:pPr>
        <w:numPr>
          <w:ilvl w:val="0"/>
          <w:numId w:val="4"/>
        </w:numPr>
        <w:rPr/>
      </w:pPr>
      <w:r w:rsidR="0051478C">
        <w:rPr/>
        <w:t>Lernen</w:t>
      </w:r>
      <w:r w:rsidR="0051478C">
        <w:rPr/>
        <w:t xml:space="preserve"> </w:t>
      </w:r>
      <w:r w:rsidR="0051478C">
        <w:rPr/>
        <w:t>Sie eine gemeinsame Sprache zu entwickeln, die die interprofessionelle Verständigung</w:t>
      </w:r>
      <w:r w:rsidR="0051478C">
        <w:rPr/>
        <w:t xml:space="preserve"> fördert.</w:t>
      </w:r>
    </w:p>
    <w:p w:rsidRPr="0051478C" w:rsidR="0051478C" w:rsidP="0051478C" w:rsidRDefault="0051478C" w14:paraId="27534191" w14:textId="784FDC09">
      <w:pPr>
        <w:numPr>
          <w:ilvl w:val="0"/>
          <w:numId w:val="4"/>
        </w:numPr>
      </w:pPr>
      <w:r>
        <w:t xml:space="preserve">Diese Weiterbildung richtet sich nach den </w:t>
      </w:r>
      <w:r>
        <w:t>EMR-Qualitätsstandards</w:t>
      </w:r>
      <w:r>
        <w:t xml:space="preserve"> </w:t>
      </w:r>
      <w:proofErr w:type="spellStart"/>
      <w:r>
        <w:t>für</w:t>
      </w:r>
      <w:proofErr w:type="spellEnd"/>
      <w:r>
        <w:t xml:space="preserve"> Fort- und Weiterbildungen.</w:t>
      </w:r>
    </w:p>
    <w:p w:rsidR="00BA4577" w:rsidRDefault="00BA4577" w14:paraId="13C33F7A" w14:textId="77777777"/>
    <w:p w:rsidR="0051478C" w:rsidP="0051478C" w:rsidRDefault="0051478C" w14:paraId="23816C16" w14:textId="77777777">
      <w:r w:rsidRPr="004B341D">
        <w:rPr>
          <w:rFonts w:ascii="Aptos" w:hAnsi="Aptos" w:eastAsia="Aptos" w:cs="Aptos"/>
          <w:color w:val="000000" w:themeColor="text1"/>
        </w:rPr>
        <w:t xml:space="preserve">Dank der Unterstützung durch die IFAAM können auch in diesem Jahr wieder Fördertickets für Personen in Erstausbildung angeboten werden. </w:t>
      </w:r>
    </w:p>
    <w:p w:rsidR="00577EDB" w:rsidRDefault="0051478C" w14:paraId="00BAC03F" w14:textId="51FB1CF8">
      <w:r w:rsidRPr="004B341D">
        <w:rPr>
          <w:rFonts w:ascii="Aptos" w:hAnsi="Aptos" w:eastAsia="Aptos" w:cs="Aptos"/>
          <w:color w:val="000000" w:themeColor="text1"/>
        </w:rPr>
        <w:t>N</w:t>
      </w:r>
      <w:r>
        <w:t xml:space="preserve">ähere Informationen zum Angebot, zu den Fördertickets und zur Anmeldung finden Sie auf unserer Website: </w:t>
      </w:r>
      <w:hyperlink w:history="1" r:id="rId11">
        <w:r w:rsidRPr="00DD296C">
          <w:rPr>
            <w:rStyle w:val="Hyperlink"/>
          </w:rPr>
          <w:t>https://www.akademie-arlesheim.ch/entdecken</w:t>
        </w:r>
      </w:hyperlink>
      <w:r>
        <w:t xml:space="preserve">.  </w:t>
      </w:r>
    </w:p>
    <w:sectPr w:rsidR="00577EDB">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75419"/>
    <w:multiLevelType w:val="multilevel"/>
    <w:tmpl w:val="0E5E8B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E2B597C"/>
    <w:multiLevelType w:val="hybridMultilevel"/>
    <w:tmpl w:val="19565468"/>
    <w:lvl w:ilvl="0" w:tplc="9D02E82A">
      <w:start w:val="1"/>
      <w:numFmt w:val="bullet"/>
      <w:lvlText w:val="-"/>
      <w:lvlJc w:val="left"/>
      <w:pPr>
        <w:ind w:left="720" w:hanging="360"/>
      </w:pPr>
      <w:rPr>
        <w:rFonts w:hint="default" w:ascii="Aptos" w:hAnsi="Aptos"/>
      </w:rPr>
    </w:lvl>
    <w:lvl w:ilvl="1" w:tplc="16D668D8">
      <w:start w:val="1"/>
      <w:numFmt w:val="bullet"/>
      <w:lvlText w:val="o"/>
      <w:lvlJc w:val="left"/>
      <w:pPr>
        <w:ind w:left="1440" w:hanging="360"/>
      </w:pPr>
      <w:rPr>
        <w:rFonts w:hint="default" w:ascii="Courier New" w:hAnsi="Courier New"/>
      </w:rPr>
    </w:lvl>
    <w:lvl w:ilvl="2" w:tplc="C672AE46">
      <w:start w:val="1"/>
      <w:numFmt w:val="bullet"/>
      <w:lvlText w:val=""/>
      <w:lvlJc w:val="left"/>
      <w:pPr>
        <w:ind w:left="2160" w:hanging="360"/>
      </w:pPr>
      <w:rPr>
        <w:rFonts w:hint="default" w:ascii="Wingdings" w:hAnsi="Wingdings"/>
      </w:rPr>
    </w:lvl>
    <w:lvl w:ilvl="3" w:tplc="69DA645C">
      <w:start w:val="1"/>
      <w:numFmt w:val="bullet"/>
      <w:lvlText w:val=""/>
      <w:lvlJc w:val="left"/>
      <w:pPr>
        <w:ind w:left="2880" w:hanging="360"/>
      </w:pPr>
      <w:rPr>
        <w:rFonts w:hint="default" w:ascii="Symbol" w:hAnsi="Symbol"/>
      </w:rPr>
    </w:lvl>
    <w:lvl w:ilvl="4" w:tplc="ABA67A34">
      <w:start w:val="1"/>
      <w:numFmt w:val="bullet"/>
      <w:lvlText w:val="o"/>
      <w:lvlJc w:val="left"/>
      <w:pPr>
        <w:ind w:left="3600" w:hanging="360"/>
      </w:pPr>
      <w:rPr>
        <w:rFonts w:hint="default" w:ascii="Courier New" w:hAnsi="Courier New"/>
      </w:rPr>
    </w:lvl>
    <w:lvl w:ilvl="5" w:tplc="89B0BC48">
      <w:start w:val="1"/>
      <w:numFmt w:val="bullet"/>
      <w:lvlText w:val=""/>
      <w:lvlJc w:val="left"/>
      <w:pPr>
        <w:ind w:left="4320" w:hanging="360"/>
      </w:pPr>
      <w:rPr>
        <w:rFonts w:hint="default" w:ascii="Wingdings" w:hAnsi="Wingdings"/>
      </w:rPr>
    </w:lvl>
    <w:lvl w:ilvl="6" w:tplc="B45CDAFC">
      <w:start w:val="1"/>
      <w:numFmt w:val="bullet"/>
      <w:lvlText w:val=""/>
      <w:lvlJc w:val="left"/>
      <w:pPr>
        <w:ind w:left="5040" w:hanging="360"/>
      </w:pPr>
      <w:rPr>
        <w:rFonts w:hint="default" w:ascii="Symbol" w:hAnsi="Symbol"/>
      </w:rPr>
    </w:lvl>
    <w:lvl w:ilvl="7" w:tplc="98081292">
      <w:start w:val="1"/>
      <w:numFmt w:val="bullet"/>
      <w:lvlText w:val="o"/>
      <w:lvlJc w:val="left"/>
      <w:pPr>
        <w:ind w:left="5760" w:hanging="360"/>
      </w:pPr>
      <w:rPr>
        <w:rFonts w:hint="default" w:ascii="Courier New" w:hAnsi="Courier New"/>
      </w:rPr>
    </w:lvl>
    <w:lvl w:ilvl="8" w:tplc="C3AC21B0">
      <w:start w:val="1"/>
      <w:numFmt w:val="bullet"/>
      <w:lvlText w:val=""/>
      <w:lvlJc w:val="left"/>
      <w:pPr>
        <w:ind w:left="6480" w:hanging="360"/>
      </w:pPr>
      <w:rPr>
        <w:rFonts w:hint="default" w:ascii="Wingdings" w:hAnsi="Wingdings"/>
      </w:rPr>
    </w:lvl>
  </w:abstractNum>
  <w:abstractNum w:abstractNumId="2" w15:restartNumberingAfterBreak="0">
    <w:nsid w:val="74E250DF"/>
    <w:multiLevelType w:val="multilevel"/>
    <w:tmpl w:val="87B257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74F22C2D"/>
    <w:multiLevelType w:val="multilevel"/>
    <w:tmpl w:val="00BC96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691733857">
    <w:abstractNumId w:val="1"/>
  </w:num>
  <w:num w:numId="2" w16cid:durableId="1196314168">
    <w:abstractNumId w:val="3"/>
  </w:num>
  <w:num w:numId="3" w16cid:durableId="2003846910">
    <w:abstractNumId w:val="0"/>
  </w:num>
  <w:num w:numId="4" w16cid:durableId="239407989">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C13"/>
    <w:rsid w:val="00026B30"/>
    <w:rsid w:val="000925E4"/>
    <w:rsid w:val="00180FC2"/>
    <w:rsid w:val="002B27B7"/>
    <w:rsid w:val="002CEB6A"/>
    <w:rsid w:val="004247A8"/>
    <w:rsid w:val="004873BE"/>
    <w:rsid w:val="004B341D"/>
    <w:rsid w:val="0051478C"/>
    <w:rsid w:val="00577EDB"/>
    <w:rsid w:val="00586A37"/>
    <w:rsid w:val="005C6FB4"/>
    <w:rsid w:val="0067E448"/>
    <w:rsid w:val="00693CF0"/>
    <w:rsid w:val="006C1C48"/>
    <w:rsid w:val="006E2458"/>
    <w:rsid w:val="0075158E"/>
    <w:rsid w:val="00863E79"/>
    <w:rsid w:val="008D0A47"/>
    <w:rsid w:val="009177A3"/>
    <w:rsid w:val="00926687"/>
    <w:rsid w:val="00955C13"/>
    <w:rsid w:val="009F71C7"/>
    <w:rsid w:val="00A14182"/>
    <w:rsid w:val="00B23498"/>
    <w:rsid w:val="00B866C7"/>
    <w:rsid w:val="00BA4577"/>
    <w:rsid w:val="00E52EE7"/>
    <w:rsid w:val="00E76F03"/>
    <w:rsid w:val="00FD1F8B"/>
    <w:rsid w:val="00FD2DBB"/>
    <w:rsid w:val="01156E3D"/>
    <w:rsid w:val="012DC7B5"/>
    <w:rsid w:val="0163FFF5"/>
    <w:rsid w:val="0196369B"/>
    <w:rsid w:val="01DA8B1B"/>
    <w:rsid w:val="02797BA2"/>
    <w:rsid w:val="033D7BB9"/>
    <w:rsid w:val="0447B760"/>
    <w:rsid w:val="055F903B"/>
    <w:rsid w:val="0574D3C7"/>
    <w:rsid w:val="06100FFF"/>
    <w:rsid w:val="0665064E"/>
    <w:rsid w:val="06FE745C"/>
    <w:rsid w:val="07B8C193"/>
    <w:rsid w:val="07E822CE"/>
    <w:rsid w:val="08A47483"/>
    <w:rsid w:val="08A9D7B1"/>
    <w:rsid w:val="08C31E1F"/>
    <w:rsid w:val="08E3CC82"/>
    <w:rsid w:val="091981DD"/>
    <w:rsid w:val="0959C7D8"/>
    <w:rsid w:val="095A72CD"/>
    <w:rsid w:val="0A69CECD"/>
    <w:rsid w:val="0AE3C81A"/>
    <w:rsid w:val="0B602B20"/>
    <w:rsid w:val="0B945167"/>
    <w:rsid w:val="0E084E71"/>
    <w:rsid w:val="0E0A59BA"/>
    <w:rsid w:val="0E5662F8"/>
    <w:rsid w:val="0ED4FF4F"/>
    <w:rsid w:val="0EDB7857"/>
    <w:rsid w:val="0EF3B63D"/>
    <w:rsid w:val="100ED1AA"/>
    <w:rsid w:val="10C20917"/>
    <w:rsid w:val="10ED088B"/>
    <w:rsid w:val="12724E81"/>
    <w:rsid w:val="12847841"/>
    <w:rsid w:val="135F37D9"/>
    <w:rsid w:val="1390E043"/>
    <w:rsid w:val="140C912D"/>
    <w:rsid w:val="1482AED9"/>
    <w:rsid w:val="153AB9A2"/>
    <w:rsid w:val="15681929"/>
    <w:rsid w:val="15BA620F"/>
    <w:rsid w:val="162C58CF"/>
    <w:rsid w:val="16DD4963"/>
    <w:rsid w:val="16DE2868"/>
    <w:rsid w:val="17079A51"/>
    <w:rsid w:val="172D2497"/>
    <w:rsid w:val="1895E42F"/>
    <w:rsid w:val="189CB956"/>
    <w:rsid w:val="18F22F4F"/>
    <w:rsid w:val="1922C223"/>
    <w:rsid w:val="1A473C88"/>
    <w:rsid w:val="1A474C9C"/>
    <w:rsid w:val="1A5A106E"/>
    <w:rsid w:val="1A75C5EE"/>
    <w:rsid w:val="1A88A06D"/>
    <w:rsid w:val="1ACED4F6"/>
    <w:rsid w:val="1E4528DB"/>
    <w:rsid w:val="1E9B49CF"/>
    <w:rsid w:val="1F6AA36F"/>
    <w:rsid w:val="207B885E"/>
    <w:rsid w:val="20D4A4E9"/>
    <w:rsid w:val="20D7EA1F"/>
    <w:rsid w:val="20E16143"/>
    <w:rsid w:val="20ED26EB"/>
    <w:rsid w:val="20F2F6F8"/>
    <w:rsid w:val="215042A6"/>
    <w:rsid w:val="228AC744"/>
    <w:rsid w:val="235355AB"/>
    <w:rsid w:val="25C036E2"/>
    <w:rsid w:val="25E71F49"/>
    <w:rsid w:val="2609F427"/>
    <w:rsid w:val="267DD724"/>
    <w:rsid w:val="269D8E32"/>
    <w:rsid w:val="26D2FBE8"/>
    <w:rsid w:val="27F1B305"/>
    <w:rsid w:val="2896A6AE"/>
    <w:rsid w:val="28DECA6A"/>
    <w:rsid w:val="2936D114"/>
    <w:rsid w:val="293B515A"/>
    <w:rsid w:val="295C6B61"/>
    <w:rsid w:val="296E2891"/>
    <w:rsid w:val="29D6270A"/>
    <w:rsid w:val="29E86037"/>
    <w:rsid w:val="2A2570B6"/>
    <w:rsid w:val="2A6E38D4"/>
    <w:rsid w:val="2AA03CE7"/>
    <w:rsid w:val="2ADD7325"/>
    <w:rsid w:val="2B0726EC"/>
    <w:rsid w:val="2B19F6E4"/>
    <w:rsid w:val="2B447184"/>
    <w:rsid w:val="2C3CF732"/>
    <w:rsid w:val="2C74F7E1"/>
    <w:rsid w:val="2C7C987E"/>
    <w:rsid w:val="2D5A4B62"/>
    <w:rsid w:val="2D965E0A"/>
    <w:rsid w:val="2ED4EA5E"/>
    <w:rsid w:val="2EE853B1"/>
    <w:rsid w:val="2FC641D8"/>
    <w:rsid w:val="2FD920FB"/>
    <w:rsid w:val="2FE9067E"/>
    <w:rsid w:val="303DF192"/>
    <w:rsid w:val="30861D15"/>
    <w:rsid w:val="30A5544A"/>
    <w:rsid w:val="311E1817"/>
    <w:rsid w:val="31294233"/>
    <w:rsid w:val="312EB035"/>
    <w:rsid w:val="31CC9BF7"/>
    <w:rsid w:val="3223A95F"/>
    <w:rsid w:val="32F61F1B"/>
    <w:rsid w:val="33C4123B"/>
    <w:rsid w:val="3411FF47"/>
    <w:rsid w:val="343D8244"/>
    <w:rsid w:val="34666E38"/>
    <w:rsid w:val="34FC6637"/>
    <w:rsid w:val="35653557"/>
    <w:rsid w:val="365721D7"/>
    <w:rsid w:val="3688D483"/>
    <w:rsid w:val="369C038B"/>
    <w:rsid w:val="36EEC1F2"/>
    <w:rsid w:val="38132F61"/>
    <w:rsid w:val="38B91B8F"/>
    <w:rsid w:val="38D0BCD0"/>
    <w:rsid w:val="38E2D594"/>
    <w:rsid w:val="39051DE8"/>
    <w:rsid w:val="395C8C63"/>
    <w:rsid w:val="3A0E2ADB"/>
    <w:rsid w:val="3AAD5B8B"/>
    <w:rsid w:val="3ABCF55D"/>
    <w:rsid w:val="3AEE4527"/>
    <w:rsid w:val="3B71DE2B"/>
    <w:rsid w:val="3C04BA26"/>
    <w:rsid w:val="3CC9D9FF"/>
    <w:rsid w:val="3CD41403"/>
    <w:rsid w:val="3CDB18CE"/>
    <w:rsid w:val="3DC746A6"/>
    <w:rsid w:val="3DDE584D"/>
    <w:rsid w:val="3E2C6131"/>
    <w:rsid w:val="3E4EFE18"/>
    <w:rsid w:val="3F36AF91"/>
    <w:rsid w:val="3F3B39B8"/>
    <w:rsid w:val="3FB9E745"/>
    <w:rsid w:val="3FBC2F0C"/>
    <w:rsid w:val="3FCF9185"/>
    <w:rsid w:val="400BEE6B"/>
    <w:rsid w:val="407737C4"/>
    <w:rsid w:val="40DA8C39"/>
    <w:rsid w:val="412FE0A0"/>
    <w:rsid w:val="41C704D8"/>
    <w:rsid w:val="422CB0BF"/>
    <w:rsid w:val="426728B6"/>
    <w:rsid w:val="426C5CA2"/>
    <w:rsid w:val="43598D46"/>
    <w:rsid w:val="4364AD17"/>
    <w:rsid w:val="4433F601"/>
    <w:rsid w:val="4500DED6"/>
    <w:rsid w:val="4504A21B"/>
    <w:rsid w:val="45099AD3"/>
    <w:rsid w:val="45D7543F"/>
    <w:rsid w:val="46BA805E"/>
    <w:rsid w:val="47753003"/>
    <w:rsid w:val="47AE10C6"/>
    <w:rsid w:val="47F001A8"/>
    <w:rsid w:val="481828D6"/>
    <w:rsid w:val="48DD8C6F"/>
    <w:rsid w:val="4A8F5E74"/>
    <w:rsid w:val="4AAD93B7"/>
    <w:rsid w:val="4AF9A5CE"/>
    <w:rsid w:val="4B3559CD"/>
    <w:rsid w:val="4BEC3945"/>
    <w:rsid w:val="4BF777D4"/>
    <w:rsid w:val="4C120564"/>
    <w:rsid w:val="4C50578C"/>
    <w:rsid w:val="4D30A03F"/>
    <w:rsid w:val="4D3ADEFB"/>
    <w:rsid w:val="4DA1AEAB"/>
    <w:rsid w:val="4DBCB640"/>
    <w:rsid w:val="4DCA8674"/>
    <w:rsid w:val="4E8E2ADD"/>
    <w:rsid w:val="4EF42E04"/>
    <w:rsid w:val="4F515CF1"/>
    <w:rsid w:val="51426B1D"/>
    <w:rsid w:val="51B10D69"/>
    <w:rsid w:val="5225B7CB"/>
    <w:rsid w:val="528763BB"/>
    <w:rsid w:val="52D7B288"/>
    <w:rsid w:val="52FA475C"/>
    <w:rsid w:val="531712D0"/>
    <w:rsid w:val="536D7A69"/>
    <w:rsid w:val="545EC413"/>
    <w:rsid w:val="54735A4A"/>
    <w:rsid w:val="549667D5"/>
    <w:rsid w:val="54D2B395"/>
    <w:rsid w:val="54E1E5B5"/>
    <w:rsid w:val="54E55C2B"/>
    <w:rsid w:val="5604C5E1"/>
    <w:rsid w:val="560CBF92"/>
    <w:rsid w:val="565B5FDA"/>
    <w:rsid w:val="566E1EB1"/>
    <w:rsid w:val="56AD2363"/>
    <w:rsid w:val="572ABB41"/>
    <w:rsid w:val="57A5783B"/>
    <w:rsid w:val="5831DEC3"/>
    <w:rsid w:val="59FE38AE"/>
    <w:rsid w:val="5A9B956B"/>
    <w:rsid w:val="5AC53C75"/>
    <w:rsid w:val="5C326F37"/>
    <w:rsid w:val="5CC26191"/>
    <w:rsid w:val="5D279413"/>
    <w:rsid w:val="5E914332"/>
    <w:rsid w:val="5F0BDABC"/>
    <w:rsid w:val="5FE50836"/>
    <w:rsid w:val="6073FFAB"/>
    <w:rsid w:val="61875950"/>
    <w:rsid w:val="61EC1155"/>
    <w:rsid w:val="6307EB1E"/>
    <w:rsid w:val="6336BBB1"/>
    <w:rsid w:val="63557500"/>
    <w:rsid w:val="63FA358F"/>
    <w:rsid w:val="641B469E"/>
    <w:rsid w:val="6508A221"/>
    <w:rsid w:val="6583178D"/>
    <w:rsid w:val="65A6FB25"/>
    <w:rsid w:val="65ACF079"/>
    <w:rsid w:val="65AD8045"/>
    <w:rsid w:val="65CDB016"/>
    <w:rsid w:val="668DD6BD"/>
    <w:rsid w:val="66B9EC83"/>
    <w:rsid w:val="675B80F3"/>
    <w:rsid w:val="67963725"/>
    <w:rsid w:val="67E96E7D"/>
    <w:rsid w:val="67EC0654"/>
    <w:rsid w:val="6853EB56"/>
    <w:rsid w:val="68D83171"/>
    <w:rsid w:val="693AB1FD"/>
    <w:rsid w:val="6958AC2F"/>
    <w:rsid w:val="695E14E2"/>
    <w:rsid w:val="6A0FD94F"/>
    <w:rsid w:val="6A5D0809"/>
    <w:rsid w:val="6A911F61"/>
    <w:rsid w:val="6C40ACA5"/>
    <w:rsid w:val="6CD9313E"/>
    <w:rsid w:val="6D5D3187"/>
    <w:rsid w:val="6DDB8A2D"/>
    <w:rsid w:val="6E0896EF"/>
    <w:rsid w:val="6E308E73"/>
    <w:rsid w:val="6EC546A5"/>
    <w:rsid w:val="6F1B1ADD"/>
    <w:rsid w:val="6F7A8F3F"/>
    <w:rsid w:val="6FAF2A47"/>
    <w:rsid w:val="70873C2C"/>
    <w:rsid w:val="70959FEB"/>
    <w:rsid w:val="7333CCC6"/>
    <w:rsid w:val="735D5576"/>
    <w:rsid w:val="738E9BD4"/>
    <w:rsid w:val="73A72187"/>
    <w:rsid w:val="73D8D28C"/>
    <w:rsid w:val="73EAF0D0"/>
    <w:rsid w:val="74091B91"/>
    <w:rsid w:val="744665F1"/>
    <w:rsid w:val="74A06C2B"/>
    <w:rsid w:val="74F67648"/>
    <w:rsid w:val="751F4448"/>
    <w:rsid w:val="768B5103"/>
    <w:rsid w:val="76F07589"/>
    <w:rsid w:val="77F90D8F"/>
    <w:rsid w:val="795C6F4F"/>
    <w:rsid w:val="7A002A1D"/>
    <w:rsid w:val="7A138943"/>
    <w:rsid w:val="7A464096"/>
    <w:rsid w:val="7A899AC3"/>
    <w:rsid w:val="7B1692E8"/>
    <w:rsid w:val="7B175263"/>
    <w:rsid w:val="7BD37074"/>
    <w:rsid w:val="7BF21054"/>
    <w:rsid w:val="7D3372A0"/>
    <w:rsid w:val="7D6822E4"/>
    <w:rsid w:val="7DFE2193"/>
    <w:rsid w:val="7ECC466B"/>
    <w:rsid w:val="7EF2EC14"/>
    <w:rsid w:val="7F4F750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56B0FDB5"/>
  <w15:chartTrackingRefBased/>
  <w15:docId w15:val="{06B03F0E-3531-5444-98B7-85F9EAE5DD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955C1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55C1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55C1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55C1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55C1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55C1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55C1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55C1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55C13"/>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955C13"/>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955C13"/>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955C13"/>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955C13"/>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955C13"/>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955C13"/>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955C13"/>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955C13"/>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955C13"/>
    <w:rPr>
      <w:rFonts w:eastAsiaTheme="majorEastAsia" w:cstheme="majorBidi"/>
      <w:color w:val="272727" w:themeColor="text1" w:themeTint="D8"/>
    </w:rPr>
  </w:style>
  <w:style w:type="paragraph" w:styleId="Titel">
    <w:name w:val="Title"/>
    <w:basedOn w:val="Standard"/>
    <w:next w:val="Standard"/>
    <w:link w:val="TitelZchn"/>
    <w:uiPriority w:val="10"/>
    <w:qFormat/>
    <w:rsid w:val="00955C13"/>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955C13"/>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955C13"/>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955C1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55C13"/>
    <w:pPr>
      <w:spacing w:before="160"/>
      <w:jc w:val="center"/>
    </w:pPr>
    <w:rPr>
      <w:i/>
      <w:iCs/>
      <w:color w:val="404040" w:themeColor="text1" w:themeTint="BF"/>
    </w:rPr>
  </w:style>
  <w:style w:type="character" w:styleId="ZitatZchn" w:customStyle="1">
    <w:name w:val="Zitat Zchn"/>
    <w:basedOn w:val="Absatz-Standardschriftart"/>
    <w:link w:val="Zitat"/>
    <w:uiPriority w:val="29"/>
    <w:rsid w:val="00955C13"/>
    <w:rPr>
      <w:i/>
      <w:iCs/>
      <w:color w:val="404040" w:themeColor="text1" w:themeTint="BF"/>
    </w:rPr>
  </w:style>
  <w:style w:type="paragraph" w:styleId="Listenabsatz">
    <w:name w:val="List Paragraph"/>
    <w:basedOn w:val="Standard"/>
    <w:uiPriority w:val="34"/>
    <w:qFormat/>
    <w:rsid w:val="00955C13"/>
    <w:pPr>
      <w:ind w:left="720"/>
      <w:contextualSpacing/>
    </w:pPr>
  </w:style>
  <w:style w:type="character" w:styleId="IntensiveHervorhebung">
    <w:name w:val="Intense Emphasis"/>
    <w:basedOn w:val="Absatz-Standardschriftart"/>
    <w:uiPriority w:val="21"/>
    <w:qFormat/>
    <w:rsid w:val="00955C13"/>
    <w:rPr>
      <w:i/>
      <w:iCs/>
      <w:color w:val="0F4761" w:themeColor="accent1" w:themeShade="BF"/>
    </w:rPr>
  </w:style>
  <w:style w:type="paragraph" w:styleId="IntensivesZitat">
    <w:name w:val="Intense Quote"/>
    <w:basedOn w:val="Standard"/>
    <w:next w:val="Standard"/>
    <w:link w:val="IntensivesZitatZchn"/>
    <w:uiPriority w:val="30"/>
    <w:qFormat/>
    <w:rsid w:val="00955C1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955C13"/>
    <w:rPr>
      <w:i/>
      <w:iCs/>
      <w:color w:val="0F4761" w:themeColor="accent1" w:themeShade="BF"/>
    </w:rPr>
  </w:style>
  <w:style w:type="character" w:styleId="IntensiverVerweis">
    <w:name w:val="Intense Reference"/>
    <w:basedOn w:val="Absatz-Standardschriftart"/>
    <w:uiPriority w:val="32"/>
    <w:qFormat/>
    <w:rsid w:val="00955C13"/>
    <w:rPr>
      <w:b/>
      <w:bCs/>
      <w:smallCaps/>
      <w:color w:val="0F4761" w:themeColor="accent1" w:themeShade="BF"/>
      <w:spacing w:val="5"/>
    </w:rPr>
  </w:style>
  <w:style w:type="character" w:styleId="Hyperlink">
    <w:name w:val="Hyperlink"/>
    <w:basedOn w:val="Absatz-Standardschriftart"/>
    <w:uiPriority w:val="99"/>
    <w:unhideWhenUsed/>
    <w:rsid w:val="00955C13"/>
    <w:rPr>
      <w:color w:val="467886" w:themeColor="hyperlink"/>
      <w:u w:val="single"/>
    </w:rPr>
  </w:style>
  <w:style w:type="character" w:styleId="NichtaufgelsteErwhnung">
    <w:name w:val="Unresolved Mention"/>
    <w:basedOn w:val="Absatz-Standardschriftart"/>
    <w:uiPriority w:val="99"/>
    <w:semiHidden/>
    <w:unhideWhenUsed/>
    <w:rsid w:val="00955C13"/>
    <w:rPr>
      <w:color w:val="605E5C"/>
      <w:shd w:val="clear" w:color="auto" w:fill="E1DFDD"/>
    </w:rPr>
  </w:style>
  <w:style w:type="character" w:styleId="Fett">
    <w:name w:val="Strong"/>
    <w:basedOn w:val="Absatz-Standardschriftart"/>
    <w:uiPriority w:val="22"/>
    <w:qFormat/>
    <w:rsid w:val="00955C13"/>
    <w:rPr>
      <w:b/>
      <w:bCs/>
    </w:rPr>
  </w:style>
  <w:style w:type="character" w:styleId="BesuchterLink">
    <w:name w:val="FollowedHyperlink"/>
    <w:basedOn w:val="Absatz-Standardschriftart"/>
    <w:uiPriority w:val="99"/>
    <w:semiHidden/>
    <w:unhideWhenUsed/>
    <w:rsid w:val="00955C1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kademie-arlesheim.ch/entdecken" TargetMode="Externa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akademie-arlesheim.ch/entdecken" TargetMode="External" Id="rId11" /><Relationship Type="http://schemas.openxmlformats.org/officeDocument/2006/relationships/styles" Target="styles.xml" Id="rId5" /><Relationship Type="http://schemas.openxmlformats.org/officeDocument/2006/relationships/hyperlink" Target="https://www.akademie-arlesheim.ch/entdecken" TargetMode="External" Id="rId10" /><Relationship Type="http://schemas.openxmlformats.org/officeDocument/2006/relationships/numbering" Target="numbering.xml" Id="rId4" /><Relationship Type="http://schemas.openxmlformats.org/officeDocument/2006/relationships/hyperlink" Target="https://www.akademie-arlesheim.ch/entdecken" TargetMode="External" Id="rId9" /><Relationship Type="http://schemas.openxmlformats.org/officeDocument/2006/relationships/hyperlink" Target="https://www.akademie-arlesheim.ch/entdecken" TargetMode="External" Id="R73bea4db5dbc405d"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7C0ED08372B7649A299FD22827EECCF" ma:contentTypeVersion="14" ma:contentTypeDescription="Ein neues Dokument erstellen." ma:contentTypeScope="" ma:versionID="2fe028c49138d6f63b50d56ad756c291">
  <xsd:schema xmlns:xsd="http://www.w3.org/2001/XMLSchema" xmlns:xs="http://www.w3.org/2001/XMLSchema" xmlns:p="http://schemas.microsoft.com/office/2006/metadata/properties" xmlns:ns2="fb6277bb-d7af-494e-9c74-6779fa52e5bb" xmlns:ns3="7747b2f4-b829-4a81-aea0-8905b12fccef" targetNamespace="http://schemas.microsoft.com/office/2006/metadata/properties" ma:root="true" ma:fieldsID="225bd7cd61be467937ca84a7eaa46cae" ns2:_="" ns3:_="">
    <xsd:import namespace="fb6277bb-d7af-494e-9c74-6779fa52e5bb"/>
    <xsd:import namespace="7747b2f4-b829-4a81-aea0-8905b12fcce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77bb-d7af-494e-9c74-6779fa52e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30d45daa-590b-4470-8b8e-e40b3ec88b7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47b2f4-b829-4a81-aea0-8905b12fcce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55b5dc2-d0fa-4bc0-a743-36d8d55627f5}" ma:internalName="TaxCatchAll" ma:showField="CatchAllData" ma:web="7747b2f4-b829-4a81-aea0-8905b12fcce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6277bb-d7af-494e-9c74-6779fa52e5bb">
      <Terms xmlns="http://schemas.microsoft.com/office/infopath/2007/PartnerControls"/>
    </lcf76f155ced4ddcb4097134ff3c332f>
    <TaxCatchAll xmlns="7747b2f4-b829-4a81-aea0-8905b12fcc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49D0EF-11D0-4DCE-B8D7-CDC44C5B405C}"/>
</file>

<file path=customXml/itemProps2.xml><?xml version="1.0" encoding="utf-8"?>
<ds:datastoreItem xmlns:ds="http://schemas.openxmlformats.org/officeDocument/2006/customXml" ds:itemID="{7845FF86-BED1-4A7E-958A-E0DE513AC262}">
  <ds:schemaRefs>
    <ds:schemaRef ds:uri="http://schemas.microsoft.com/office/2006/metadata/properties"/>
    <ds:schemaRef ds:uri="http://schemas.microsoft.com/office/infopath/2007/PartnerControls"/>
    <ds:schemaRef ds:uri="88201e34-c5a8-4647-bd1e-9fdd0319ef2f"/>
  </ds:schemaRefs>
</ds:datastoreItem>
</file>

<file path=customXml/itemProps3.xml><?xml version="1.0" encoding="utf-8"?>
<ds:datastoreItem xmlns:ds="http://schemas.openxmlformats.org/officeDocument/2006/customXml" ds:itemID="{559FD5FA-5301-47AF-9E48-CEE79BFAA65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Oesteroth</dc:creator>
  <cp:keywords/>
  <dc:description/>
  <cp:lastModifiedBy>André Hach</cp:lastModifiedBy>
  <cp:revision>13</cp:revision>
  <dcterms:created xsi:type="dcterms:W3CDTF">2025-11-05T12:08:00Z</dcterms:created>
  <dcterms:modified xsi:type="dcterms:W3CDTF">2026-01-07T14:41:34Z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0x01010067C0ED08372B7649A299FD22827EECCF</vt:lpwstr>
  </property>
  <property fmtid="{D5CDD505-2E9C-101B-9397-08002B2CF9AE}" pid="3" name="MediaServiceImageTags">
    <vt:lpwstr/>
  </property>
  <property fmtid="{D5CDD505-2E9C-101B-9397-08002B2CF9AE}" pid="4" name="docLang">
    <vt:lpwstr>de</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